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AC30" w14:textId="11686E8D" w:rsidR="00012039" w:rsidRPr="00D768F1" w:rsidRDefault="00012039" w:rsidP="0094798A">
      <w:pPr>
        <w:adjustRightInd/>
        <w:spacing w:line="-320" w:lineRule="auto"/>
        <w:rPr>
          <w:rFonts w:ascii="ＭＳ ゴシック" w:eastAsia="ＭＳ ゴシック" w:hAnsi="ＭＳ ゴシック" w:cs="Times New Roman"/>
        </w:rPr>
      </w:pPr>
      <w:r w:rsidRPr="00D768F1">
        <w:rPr>
          <w:rFonts w:ascii="ＭＳ ゴシック" w:eastAsia="ＭＳ ゴシック" w:hAnsi="ＭＳ ゴシック" w:hint="eastAsia"/>
        </w:rPr>
        <w:t>様式第</w:t>
      </w:r>
      <w:r w:rsidR="00152FC8">
        <w:rPr>
          <w:rFonts w:ascii="ＭＳ ゴシック" w:eastAsia="ＭＳ ゴシック" w:hAnsi="ＭＳ ゴシック" w:hint="eastAsia"/>
        </w:rPr>
        <w:t>３</w:t>
      </w:r>
      <w:r w:rsidRPr="00D768F1">
        <w:rPr>
          <w:rFonts w:ascii="ＭＳ ゴシック" w:eastAsia="ＭＳ ゴシック" w:hAnsi="ＭＳ ゴシック" w:hint="eastAsia"/>
        </w:rPr>
        <w:t>号</w:t>
      </w:r>
    </w:p>
    <w:p w14:paraId="677C9BE1" w14:textId="77777777" w:rsidR="00012039" w:rsidRPr="00E237C4" w:rsidRDefault="00555C15" w:rsidP="0094798A">
      <w:pPr>
        <w:adjustRightInd/>
        <w:spacing w:line="-320" w:lineRule="auto"/>
        <w:rPr>
          <w:rFonts w:hAnsi="Times New Roman" w:cs="Times New Roman"/>
          <w:color w:val="auto"/>
          <w:spacing w:val="6"/>
        </w:rPr>
      </w:pPr>
      <w:r w:rsidRPr="00D2595A">
        <w:rPr>
          <w:rFonts w:ascii="游明朝" w:hAnsi="游明朝" w:hint="eastAsia"/>
          <w:szCs w:val="21"/>
        </w:rPr>
        <w:t>セーフティネット住宅供給促進事業費</w:t>
      </w:r>
      <w:r w:rsidR="008F24B3" w:rsidRPr="00E237C4">
        <w:rPr>
          <w:rFonts w:hAnsi="Times New Roman" w:cs="Times New Roman" w:hint="eastAsia"/>
          <w:color w:val="auto"/>
          <w:spacing w:val="6"/>
        </w:rPr>
        <w:t>内訳</w:t>
      </w:r>
    </w:p>
    <w:p w14:paraId="3274FCE7" w14:textId="77777777" w:rsidR="00012039" w:rsidRPr="00E237C4" w:rsidRDefault="00012039" w:rsidP="0094798A">
      <w:pPr>
        <w:adjustRightInd/>
        <w:spacing w:line="-320" w:lineRule="auto"/>
        <w:rPr>
          <w:rFonts w:hAnsi="Times New Roman" w:cs="Times New Roman"/>
          <w:color w:val="auto"/>
          <w:spacing w:val="6"/>
        </w:rPr>
      </w:pPr>
      <w:r w:rsidRPr="00E237C4">
        <w:rPr>
          <w:color w:val="auto"/>
        </w:rPr>
        <w:t xml:space="preserve">                                                                                                     </w:t>
      </w:r>
      <w:r w:rsidRPr="00E237C4">
        <w:rPr>
          <w:rFonts w:hint="eastAsia"/>
          <w:color w:val="auto"/>
        </w:rPr>
        <w:t xml:space="preserve">　</w:t>
      </w:r>
      <w:r w:rsidR="0074357C">
        <w:rPr>
          <w:rFonts w:hint="eastAsia"/>
          <w:color w:val="auto"/>
        </w:rPr>
        <w:t xml:space="preserve">　　</w:t>
      </w:r>
      <w:r w:rsidRPr="00E237C4">
        <w:rPr>
          <w:rFonts w:hint="eastAsia"/>
          <w:color w:val="auto"/>
        </w:rPr>
        <w:t xml:space="preserve">　</w:t>
      </w:r>
      <w:r w:rsidR="00701F9A" w:rsidRPr="00E237C4">
        <w:rPr>
          <w:rFonts w:hint="eastAsia"/>
          <w:color w:val="auto"/>
        </w:rPr>
        <w:t xml:space="preserve">　</w:t>
      </w:r>
      <w:r w:rsidRPr="00E237C4">
        <w:rPr>
          <w:rFonts w:hint="eastAsia"/>
          <w:color w:val="auto"/>
        </w:rPr>
        <w:t>（単位：円）</w:t>
      </w:r>
    </w:p>
    <w:tbl>
      <w:tblPr>
        <w:tblW w:w="14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37"/>
        <w:gridCol w:w="2693"/>
        <w:gridCol w:w="2268"/>
        <w:gridCol w:w="1559"/>
        <w:gridCol w:w="1560"/>
        <w:gridCol w:w="1559"/>
        <w:gridCol w:w="1417"/>
        <w:gridCol w:w="1418"/>
      </w:tblGrid>
      <w:tr w:rsidR="00157655" w:rsidRPr="00E237C4" w14:paraId="24EBAB89" w14:textId="77777777" w:rsidTr="00555C15">
        <w:trPr>
          <w:trHeight w:val="477"/>
        </w:trPr>
        <w:tc>
          <w:tcPr>
            <w:tcW w:w="2037" w:type="dxa"/>
            <w:vMerge w:val="restart"/>
            <w:tcBorders>
              <w:top w:val="single" w:sz="4" w:space="0" w:color="000000"/>
              <w:left w:val="single" w:sz="4" w:space="0" w:color="000000"/>
              <w:right w:val="single" w:sz="4" w:space="0" w:color="000000"/>
            </w:tcBorders>
            <w:vAlign w:val="center"/>
          </w:tcPr>
          <w:p w14:paraId="4D16EE8D" w14:textId="77777777" w:rsidR="00157655" w:rsidRPr="00E237C4" w:rsidRDefault="00157655" w:rsidP="0042426B">
            <w:pPr>
              <w:kinsoku w:val="0"/>
              <w:overflowPunct w:val="0"/>
              <w:autoSpaceDE w:val="0"/>
              <w:autoSpaceDN w:val="0"/>
              <w:spacing w:line="374" w:lineRule="atLeast"/>
              <w:jc w:val="center"/>
              <w:rPr>
                <w:rFonts w:hAnsi="Times New Roman" w:cs="Times New Roman"/>
                <w:color w:val="auto"/>
                <w:sz w:val="24"/>
                <w:szCs w:val="24"/>
              </w:rPr>
            </w:pPr>
            <w:r w:rsidRPr="00E237C4">
              <w:rPr>
                <w:rFonts w:hAnsi="Times New Roman" w:cs="Times New Roman" w:hint="eastAsia"/>
                <w:color w:val="auto"/>
                <w:sz w:val="24"/>
                <w:szCs w:val="24"/>
              </w:rPr>
              <w:t>事業者名</w:t>
            </w:r>
          </w:p>
          <w:p w14:paraId="03CA7FC0" w14:textId="77777777" w:rsidR="00157655" w:rsidRPr="00E237C4" w:rsidRDefault="00157655" w:rsidP="0042426B">
            <w:pPr>
              <w:kinsoku w:val="0"/>
              <w:overflowPunct w:val="0"/>
              <w:autoSpaceDE w:val="0"/>
              <w:autoSpaceDN w:val="0"/>
              <w:spacing w:line="374" w:lineRule="atLeast"/>
              <w:jc w:val="center"/>
              <w:rPr>
                <w:rFonts w:hAnsi="Times New Roman" w:cs="Times New Roman"/>
                <w:color w:val="auto"/>
                <w:sz w:val="24"/>
                <w:szCs w:val="24"/>
              </w:rPr>
            </w:pPr>
            <w:r w:rsidRPr="00E237C4">
              <w:rPr>
                <w:rFonts w:hAnsi="Times New Roman" w:cs="Times New Roman" w:hint="eastAsia"/>
                <w:color w:val="auto"/>
                <w:sz w:val="24"/>
                <w:szCs w:val="24"/>
              </w:rPr>
              <w:t>及び住宅名</w:t>
            </w:r>
          </w:p>
        </w:tc>
        <w:tc>
          <w:tcPr>
            <w:tcW w:w="4961" w:type="dxa"/>
            <w:gridSpan w:val="2"/>
            <w:tcBorders>
              <w:top w:val="single" w:sz="4" w:space="0" w:color="auto"/>
              <w:left w:val="single" w:sz="4" w:space="0" w:color="000000"/>
              <w:right w:val="single" w:sz="4" w:space="0" w:color="auto"/>
            </w:tcBorders>
            <w:vAlign w:val="center"/>
          </w:tcPr>
          <w:p w14:paraId="0A93AB24" w14:textId="77777777" w:rsidR="00157655" w:rsidRPr="00E237C4" w:rsidRDefault="00157655" w:rsidP="0094798A">
            <w:pPr>
              <w:kinsoku w:val="0"/>
              <w:overflowPunct w:val="0"/>
              <w:autoSpaceDE w:val="0"/>
              <w:autoSpaceDN w:val="0"/>
              <w:spacing w:line="320" w:lineRule="exact"/>
              <w:jc w:val="center"/>
              <w:rPr>
                <w:rFonts w:hAnsi="Times New Roman" w:cs="Times New Roman"/>
                <w:color w:val="auto"/>
                <w:sz w:val="24"/>
                <w:szCs w:val="24"/>
                <w:lang w:eastAsia="zh-TW"/>
              </w:rPr>
            </w:pPr>
            <w:r w:rsidRPr="00E237C4">
              <w:rPr>
                <w:rFonts w:hint="eastAsia"/>
                <w:color w:val="auto"/>
                <w:sz w:val="24"/>
                <w:szCs w:val="24"/>
                <w:lang w:eastAsia="zh-TW"/>
              </w:rPr>
              <w:t>種</w:t>
            </w:r>
            <w:r w:rsidRPr="00E237C4">
              <w:rPr>
                <w:rFonts w:hint="eastAsia"/>
                <w:color w:val="auto"/>
                <w:sz w:val="24"/>
                <w:szCs w:val="24"/>
              </w:rPr>
              <w:t xml:space="preserve">　　　</w:t>
            </w:r>
            <w:r w:rsidRPr="00E237C4">
              <w:rPr>
                <w:rFonts w:hint="eastAsia"/>
                <w:color w:val="auto"/>
                <w:sz w:val="24"/>
                <w:szCs w:val="24"/>
                <w:lang w:eastAsia="zh-TW"/>
              </w:rPr>
              <w:t>類</w:t>
            </w:r>
            <w:r w:rsidRPr="00E237C4">
              <w:rPr>
                <w:rFonts w:hint="eastAsia"/>
                <w:color w:val="auto"/>
                <w:sz w:val="24"/>
                <w:szCs w:val="24"/>
              </w:rPr>
              <w:t xml:space="preserve">　　　</w:t>
            </w:r>
            <w:r w:rsidRPr="00E237C4">
              <w:rPr>
                <w:rFonts w:hint="eastAsia"/>
                <w:color w:val="auto"/>
                <w:sz w:val="24"/>
                <w:szCs w:val="24"/>
                <w:lang w:eastAsia="zh-TW"/>
              </w:rPr>
              <w:t>別</w:t>
            </w:r>
          </w:p>
          <w:p w14:paraId="5E193501" w14:textId="77777777" w:rsidR="00157655" w:rsidRPr="00E237C4" w:rsidRDefault="00157655" w:rsidP="0094798A">
            <w:pPr>
              <w:kinsoku w:val="0"/>
              <w:overflowPunct w:val="0"/>
              <w:autoSpaceDE w:val="0"/>
              <w:autoSpaceDN w:val="0"/>
              <w:spacing w:line="320" w:lineRule="exact"/>
              <w:jc w:val="center"/>
              <w:rPr>
                <w:rFonts w:hAnsi="Times New Roman" w:cs="Times New Roman"/>
                <w:color w:val="auto"/>
                <w:sz w:val="24"/>
                <w:szCs w:val="24"/>
                <w:lang w:eastAsia="zh-TW"/>
              </w:rPr>
            </w:pPr>
            <w:r w:rsidRPr="00E237C4">
              <w:rPr>
                <w:rFonts w:hint="eastAsia"/>
                <w:color w:val="auto"/>
                <w:sz w:val="24"/>
                <w:szCs w:val="24"/>
              </w:rPr>
              <w:t>改修工事等の総費用</w:t>
            </w:r>
          </w:p>
        </w:tc>
        <w:tc>
          <w:tcPr>
            <w:tcW w:w="1559" w:type="dxa"/>
            <w:vMerge w:val="restart"/>
            <w:tcBorders>
              <w:top w:val="single" w:sz="4" w:space="0" w:color="000000"/>
              <w:left w:val="single" w:sz="4" w:space="0" w:color="auto"/>
              <w:right w:val="single" w:sz="4" w:space="0" w:color="000000"/>
            </w:tcBorders>
            <w:vAlign w:val="center"/>
          </w:tcPr>
          <w:p w14:paraId="081358A9" w14:textId="77777777" w:rsidR="006D7B6D" w:rsidRPr="00E237C4" w:rsidRDefault="006D7B6D" w:rsidP="0094798A">
            <w:pPr>
              <w:kinsoku w:val="0"/>
              <w:overflowPunct w:val="0"/>
              <w:autoSpaceDE w:val="0"/>
              <w:autoSpaceDN w:val="0"/>
              <w:spacing w:line="320" w:lineRule="exact"/>
              <w:ind w:firstLineChars="50" w:firstLine="127"/>
              <w:rPr>
                <w:color w:val="auto"/>
                <w:sz w:val="24"/>
                <w:szCs w:val="24"/>
              </w:rPr>
            </w:pPr>
            <w:r w:rsidRPr="00E237C4">
              <w:rPr>
                <w:rFonts w:hint="eastAsia"/>
                <w:color w:val="auto"/>
                <w:sz w:val="24"/>
                <w:szCs w:val="24"/>
              </w:rPr>
              <w:t>1.</w:t>
            </w:r>
          </w:p>
          <w:p w14:paraId="693CF115" w14:textId="77777777" w:rsidR="00157655" w:rsidRPr="00E237C4" w:rsidRDefault="00157655" w:rsidP="0094798A">
            <w:pPr>
              <w:kinsoku w:val="0"/>
              <w:overflowPunct w:val="0"/>
              <w:autoSpaceDE w:val="0"/>
              <w:autoSpaceDN w:val="0"/>
              <w:spacing w:line="320" w:lineRule="exact"/>
              <w:jc w:val="center"/>
              <w:rPr>
                <w:rFonts w:hAnsi="Times New Roman" w:cs="Times New Roman"/>
                <w:color w:val="auto"/>
                <w:spacing w:val="6"/>
                <w:sz w:val="24"/>
                <w:szCs w:val="24"/>
                <w:lang w:eastAsia="zh-TW"/>
              </w:rPr>
            </w:pPr>
            <w:r w:rsidRPr="00E237C4">
              <w:rPr>
                <w:rFonts w:hint="eastAsia"/>
                <w:color w:val="auto"/>
                <w:sz w:val="24"/>
                <w:szCs w:val="24"/>
                <w:lang w:eastAsia="zh-TW"/>
              </w:rPr>
              <w:t>補助対象</w:t>
            </w:r>
          </w:p>
          <w:p w14:paraId="61F99A7A" w14:textId="77777777" w:rsidR="00157655" w:rsidRPr="00E237C4" w:rsidRDefault="00157655" w:rsidP="0094798A">
            <w:pPr>
              <w:kinsoku w:val="0"/>
              <w:overflowPunct w:val="0"/>
              <w:autoSpaceDE w:val="0"/>
              <w:autoSpaceDN w:val="0"/>
              <w:spacing w:line="320" w:lineRule="exact"/>
              <w:jc w:val="center"/>
              <w:rPr>
                <w:rFonts w:hAnsi="Times New Roman" w:cs="Times New Roman"/>
                <w:color w:val="auto"/>
                <w:sz w:val="24"/>
                <w:szCs w:val="24"/>
              </w:rPr>
            </w:pPr>
            <w:r w:rsidRPr="00E237C4">
              <w:rPr>
                <w:rFonts w:hint="eastAsia"/>
                <w:color w:val="auto"/>
                <w:sz w:val="24"/>
                <w:szCs w:val="24"/>
                <w:lang w:eastAsia="zh-TW"/>
              </w:rPr>
              <w:t>事業費</w:t>
            </w:r>
            <w:r w:rsidRPr="00E237C4">
              <w:rPr>
                <w:rFonts w:hint="eastAsia"/>
                <w:color w:val="auto"/>
                <w:sz w:val="24"/>
                <w:szCs w:val="24"/>
              </w:rPr>
              <w:t>計</w:t>
            </w:r>
          </w:p>
        </w:tc>
        <w:tc>
          <w:tcPr>
            <w:tcW w:w="1560" w:type="dxa"/>
            <w:vMerge w:val="restart"/>
            <w:tcBorders>
              <w:top w:val="single" w:sz="4" w:space="0" w:color="000000"/>
              <w:left w:val="single" w:sz="4" w:space="0" w:color="000000"/>
              <w:right w:val="single" w:sz="4" w:space="0" w:color="000000"/>
            </w:tcBorders>
            <w:vAlign w:val="center"/>
          </w:tcPr>
          <w:p w14:paraId="3FA83115" w14:textId="77777777" w:rsidR="006D7B6D" w:rsidRPr="00E237C4" w:rsidRDefault="006D7B6D" w:rsidP="0094798A">
            <w:pPr>
              <w:kinsoku w:val="0"/>
              <w:overflowPunct w:val="0"/>
              <w:autoSpaceDE w:val="0"/>
              <w:autoSpaceDN w:val="0"/>
              <w:spacing w:line="-320" w:lineRule="auto"/>
              <w:ind w:firstLineChars="50" w:firstLine="127"/>
              <w:rPr>
                <w:rFonts w:hAnsi="Times New Roman" w:cs="Times New Roman"/>
                <w:color w:val="auto"/>
                <w:sz w:val="24"/>
                <w:szCs w:val="24"/>
              </w:rPr>
            </w:pPr>
            <w:r w:rsidRPr="00E237C4">
              <w:rPr>
                <w:rFonts w:hAnsi="Times New Roman" w:cs="Times New Roman" w:hint="eastAsia"/>
                <w:color w:val="auto"/>
                <w:sz w:val="24"/>
                <w:szCs w:val="24"/>
              </w:rPr>
              <w:t>2.</w:t>
            </w:r>
          </w:p>
          <w:p w14:paraId="326FC8A6" w14:textId="77777777" w:rsidR="00157655" w:rsidRPr="00E237C4" w:rsidRDefault="00157655" w:rsidP="0094798A">
            <w:pPr>
              <w:kinsoku w:val="0"/>
              <w:overflowPunct w:val="0"/>
              <w:autoSpaceDE w:val="0"/>
              <w:autoSpaceDN w:val="0"/>
              <w:spacing w:line="-320" w:lineRule="auto"/>
              <w:jc w:val="center"/>
              <w:rPr>
                <w:rFonts w:hAnsi="Times New Roman" w:cs="Times New Roman"/>
                <w:color w:val="auto"/>
                <w:sz w:val="24"/>
                <w:szCs w:val="24"/>
              </w:rPr>
            </w:pPr>
            <w:r w:rsidRPr="00AB0994">
              <w:rPr>
                <w:rFonts w:hAnsi="Times New Roman" w:cs="Times New Roman" w:hint="eastAsia"/>
                <w:color w:val="auto"/>
                <w:spacing w:val="51"/>
                <w:sz w:val="24"/>
                <w:szCs w:val="24"/>
                <w:fitText w:val="1270" w:id="1936865536"/>
              </w:rPr>
              <w:t>補助対</w:t>
            </w:r>
            <w:r w:rsidRPr="00AB0994">
              <w:rPr>
                <w:rFonts w:hAnsi="Times New Roman" w:cs="Times New Roman" w:hint="eastAsia"/>
                <w:color w:val="auto"/>
                <w:spacing w:val="2"/>
                <w:sz w:val="24"/>
                <w:szCs w:val="24"/>
                <w:fitText w:val="1270" w:id="1936865536"/>
              </w:rPr>
              <w:t>象</w:t>
            </w:r>
          </w:p>
          <w:p w14:paraId="05714FDD" w14:textId="77777777" w:rsidR="00157655" w:rsidRPr="00E237C4" w:rsidRDefault="00157655" w:rsidP="0094798A">
            <w:pPr>
              <w:kinsoku w:val="0"/>
              <w:overflowPunct w:val="0"/>
              <w:autoSpaceDE w:val="0"/>
              <w:autoSpaceDN w:val="0"/>
              <w:spacing w:line="-320" w:lineRule="auto"/>
              <w:jc w:val="center"/>
              <w:rPr>
                <w:rFonts w:hAnsi="Times New Roman" w:cs="Times New Roman"/>
                <w:color w:val="auto"/>
                <w:sz w:val="24"/>
                <w:szCs w:val="24"/>
                <w:lang w:eastAsia="zh-TW"/>
              </w:rPr>
            </w:pPr>
            <w:r w:rsidRPr="00E237C4">
              <w:rPr>
                <w:rFonts w:hAnsi="Times New Roman" w:cs="Times New Roman" w:hint="eastAsia"/>
                <w:color w:val="auto"/>
                <w:sz w:val="24"/>
                <w:szCs w:val="24"/>
              </w:rPr>
              <w:t>事業費上限</w:t>
            </w:r>
          </w:p>
        </w:tc>
        <w:tc>
          <w:tcPr>
            <w:tcW w:w="1559" w:type="dxa"/>
            <w:vMerge w:val="restart"/>
            <w:tcBorders>
              <w:top w:val="single" w:sz="4" w:space="0" w:color="000000"/>
              <w:left w:val="single" w:sz="4" w:space="0" w:color="000000"/>
              <w:right w:val="single" w:sz="4" w:space="0" w:color="000000"/>
            </w:tcBorders>
          </w:tcPr>
          <w:p w14:paraId="671196AB" w14:textId="77777777" w:rsidR="006D7B6D" w:rsidRPr="00E237C4" w:rsidRDefault="006D7B6D" w:rsidP="0094798A">
            <w:pPr>
              <w:kinsoku w:val="0"/>
              <w:overflowPunct w:val="0"/>
              <w:autoSpaceDE w:val="0"/>
              <w:autoSpaceDN w:val="0"/>
              <w:spacing w:line="-320" w:lineRule="auto"/>
              <w:ind w:firstLineChars="50" w:firstLine="127"/>
              <w:rPr>
                <w:rFonts w:hAnsi="Times New Roman" w:cs="Times New Roman"/>
                <w:color w:val="auto"/>
                <w:sz w:val="24"/>
                <w:szCs w:val="24"/>
              </w:rPr>
            </w:pPr>
            <w:r w:rsidRPr="00E237C4">
              <w:rPr>
                <w:rFonts w:hAnsi="Times New Roman" w:cs="Times New Roman" w:hint="eastAsia"/>
                <w:color w:val="auto"/>
                <w:sz w:val="24"/>
                <w:szCs w:val="24"/>
              </w:rPr>
              <w:t>3.</w:t>
            </w:r>
          </w:p>
          <w:p w14:paraId="28CDFF9B" w14:textId="77777777" w:rsidR="00A525D1" w:rsidRPr="00E237C4" w:rsidRDefault="00157655" w:rsidP="0094798A">
            <w:pPr>
              <w:kinsoku w:val="0"/>
              <w:overflowPunct w:val="0"/>
              <w:autoSpaceDE w:val="0"/>
              <w:autoSpaceDN w:val="0"/>
              <w:spacing w:line="-320" w:lineRule="auto"/>
              <w:jc w:val="center"/>
              <w:rPr>
                <w:rFonts w:hAnsi="Times New Roman" w:cs="Times New Roman"/>
                <w:color w:val="auto"/>
                <w:sz w:val="24"/>
                <w:szCs w:val="24"/>
              </w:rPr>
            </w:pPr>
            <w:r w:rsidRPr="00E237C4">
              <w:rPr>
                <w:rFonts w:hAnsi="Times New Roman" w:cs="Times New Roman" w:hint="eastAsia"/>
                <w:color w:val="auto"/>
                <w:sz w:val="24"/>
                <w:szCs w:val="24"/>
              </w:rPr>
              <w:t>補助</w:t>
            </w:r>
            <w:r w:rsidR="00A525D1" w:rsidRPr="00E237C4">
              <w:rPr>
                <w:rFonts w:hAnsi="Times New Roman" w:cs="Times New Roman" w:hint="eastAsia"/>
                <w:color w:val="auto"/>
                <w:sz w:val="24"/>
                <w:szCs w:val="24"/>
              </w:rPr>
              <w:t>対象</w:t>
            </w:r>
          </w:p>
          <w:p w14:paraId="01D39CDA" w14:textId="77777777" w:rsidR="00157655" w:rsidRPr="00E237C4" w:rsidRDefault="00157655" w:rsidP="0094798A">
            <w:pPr>
              <w:kinsoku w:val="0"/>
              <w:overflowPunct w:val="0"/>
              <w:autoSpaceDE w:val="0"/>
              <w:autoSpaceDN w:val="0"/>
              <w:spacing w:line="-320" w:lineRule="auto"/>
              <w:jc w:val="center"/>
              <w:rPr>
                <w:color w:val="auto"/>
                <w:sz w:val="24"/>
                <w:szCs w:val="24"/>
              </w:rPr>
            </w:pPr>
            <w:r w:rsidRPr="00AB0994">
              <w:rPr>
                <w:rFonts w:hAnsi="Times New Roman" w:cs="Times New Roman" w:hint="eastAsia"/>
                <w:color w:val="auto"/>
                <w:spacing w:val="74"/>
                <w:sz w:val="24"/>
                <w:szCs w:val="24"/>
                <w:fitText w:val="1016" w:id="1936935680"/>
              </w:rPr>
              <w:t>限度</w:t>
            </w:r>
            <w:r w:rsidRPr="00AB0994">
              <w:rPr>
                <w:rFonts w:hAnsi="Times New Roman" w:cs="Times New Roman" w:hint="eastAsia"/>
                <w:color w:val="auto"/>
                <w:sz w:val="24"/>
                <w:szCs w:val="24"/>
                <w:fitText w:val="1016" w:id="1936935680"/>
              </w:rPr>
              <w:t>額</w:t>
            </w:r>
          </w:p>
        </w:tc>
        <w:tc>
          <w:tcPr>
            <w:tcW w:w="1417" w:type="dxa"/>
            <w:vMerge w:val="restart"/>
            <w:tcBorders>
              <w:top w:val="single" w:sz="4" w:space="0" w:color="000000"/>
              <w:left w:val="single" w:sz="4" w:space="0" w:color="000000"/>
              <w:right w:val="single" w:sz="4" w:space="0" w:color="000000"/>
            </w:tcBorders>
            <w:vAlign w:val="center"/>
          </w:tcPr>
          <w:p w14:paraId="2E350BDF" w14:textId="77777777" w:rsidR="006D7B6D" w:rsidRPr="00E237C4" w:rsidRDefault="006D7B6D" w:rsidP="0094798A">
            <w:pPr>
              <w:kinsoku w:val="0"/>
              <w:overflowPunct w:val="0"/>
              <w:autoSpaceDE w:val="0"/>
              <w:autoSpaceDN w:val="0"/>
              <w:spacing w:line="-320" w:lineRule="auto"/>
              <w:ind w:firstLineChars="50" w:firstLine="127"/>
              <w:rPr>
                <w:color w:val="auto"/>
                <w:sz w:val="24"/>
                <w:szCs w:val="24"/>
              </w:rPr>
            </w:pPr>
            <w:r w:rsidRPr="00E237C4">
              <w:rPr>
                <w:rFonts w:hint="eastAsia"/>
                <w:color w:val="auto"/>
                <w:sz w:val="24"/>
                <w:szCs w:val="24"/>
              </w:rPr>
              <w:t>4.</w:t>
            </w:r>
          </w:p>
          <w:p w14:paraId="7D159F2C" w14:textId="2EF23A2D" w:rsidR="00157655" w:rsidRPr="00E237C4" w:rsidRDefault="00AB0994" w:rsidP="0094798A">
            <w:pPr>
              <w:kinsoku w:val="0"/>
              <w:overflowPunct w:val="0"/>
              <w:autoSpaceDE w:val="0"/>
              <w:autoSpaceDN w:val="0"/>
              <w:spacing w:line="-320" w:lineRule="auto"/>
              <w:jc w:val="center"/>
              <w:rPr>
                <w:color w:val="auto"/>
                <w:sz w:val="24"/>
                <w:szCs w:val="24"/>
              </w:rPr>
            </w:pPr>
            <w:r>
              <w:rPr>
                <w:rFonts w:hint="eastAsia"/>
                <w:color w:val="auto"/>
                <w:sz w:val="24"/>
                <w:szCs w:val="24"/>
              </w:rPr>
              <w:t>交付申請額</w:t>
            </w:r>
          </w:p>
        </w:tc>
        <w:tc>
          <w:tcPr>
            <w:tcW w:w="1418" w:type="dxa"/>
            <w:vMerge w:val="restart"/>
            <w:tcBorders>
              <w:top w:val="single" w:sz="4" w:space="0" w:color="000000"/>
              <w:left w:val="single" w:sz="4" w:space="0" w:color="000000"/>
              <w:right w:val="single" w:sz="4" w:space="0" w:color="000000"/>
            </w:tcBorders>
            <w:vAlign w:val="center"/>
          </w:tcPr>
          <w:p w14:paraId="41884C80" w14:textId="77777777" w:rsidR="00157655" w:rsidRPr="00E237C4" w:rsidRDefault="00157655" w:rsidP="00E531B8">
            <w:pPr>
              <w:kinsoku w:val="0"/>
              <w:overflowPunct w:val="0"/>
              <w:autoSpaceDE w:val="0"/>
              <w:autoSpaceDN w:val="0"/>
              <w:spacing w:line="374" w:lineRule="atLeast"/>
              <w:jc w:val="center"/>
              <w:rPr>
                <w:rFonts w:hAnsi="Times New Roman" w:cs="Times New Roman"/>
                <w:color w:val="auto"/>
                <w:sz w:val="24"/>
                <w:szCs w:val="24"/>
              </w:rPr>
            </w:pPr>
            <w:r w:rsidRPr="00E237C4">
              <w:rPr>
                <w:rFonts w:hint="eastAsia"/>
                <w:color w:val="auto"/>
                <w:sz w:val="24"/>
                <w:szCs w:val="24"/>
              </w:rPr>
              <w:t>備考</w:t>
            </w:r>
          </w:p>
        </w:tc>
      </w:tr>
      <w:tr w:rsidR="00157655" w:rsidRPr="00E237C4" w14:paraId="17CA3E68" w14:textId="77777777" w:rsidTr="00596539">
        <w:trPr>
          <w:trHeight w:val="275"/>
        </w:trPr>
        <w:tc>
          <w:tcPr>
            <w:tcW w:w="2037" w:type="dxa"/>
            <w:vMerge/>
            <w:tcBorders>
              <w:top w:val="single" w:sz="4" w:space="0" w:color="000000"/>
              <w:left w:val="single" w:sz="4" w:space="0" w:color="000000"/>
              <w:bottom w:val="single" w:sz="4" w:space="0" w:color="auto"/>
              <w:right w:val="single" w:sz="4" w:space="0" w:color="000000"/>
            </w:tcBorders>
          </w:tcPr>
          <w:p w14:paraId="002062DE" w14:textId="77777777" w:rsidR="00157655" w:rsidRPr="00E237C4" w:rsidRDefault="00157655">
            <w:pPr>
              <w:kinsoku w:val="0"/>
              <w:overflowPunct w:val="0"/>
              <w:autoSpaceDE w:val="0"/>
              <w:autoSpaceDN w:val="0"/>
              <w:spacing w:line="374" w:lineRule="atLeast"/>
              <w:rPr>
                <w:rFonts w:hAnsi="Times New Roman" w:cs="Times New Roman"/>
                <w:color w:val="auto"/>
                <w:sz w:val="24"/>
                <w:szCs w:val="24"/>
              </w:rPr>
            </w:pPr>
          </w:p>
        </w:tc>
        <w:tc>
          <w:tcPr>
            <w:tcW w:w="2693" w:type="dxa"/>
            <w:tcBorders>
              <w:left w:val="single" w:sz="4" w:space="0" w:color="000000"/>
              <w:bottom w:val="single" w:sz="4" w:space="0" w:color="auto"/>
              <w:right w:val="single" w:sz="4" w:space="0" w:color="auto"/>
            </w:tcBorders>
            <w:vAlign w:val="center"/>
          </w:tcPr>
          <w:p w14:paraId="757D85AF" w14:textId="77777777" w:rsidR="00157655" w:rsidRPr="00E237C4" w:rsidRDefault="00085505" w:rsidP="00E531B8">
            <w:pPr>
              <w:kinsoku w:val="0"/>
              <w:overflowPunct w:val="0"/>
              <w:autoSpaceDE w:val="0"/>
              <w:autoSpaceDN w:val="0"/>
              <w:spacing w:line="374" w:lineRule="atLeast"/>
              <w:jc w:val="center"/>
              <w:rPr>
                <w:color w:val="auto"/>
                <w:sz w:val="24"/>
                <w:szCs w:val="24"/>
                <w:lang w:eastAsia="zh-TW"/>
              </w:rPr>
            </w:pPr>
            <w:r w:rsidRPr="00E237C4">
              <w:rPr>
                <w:rFonts w:hint="eastAsia"/>
                <w:color w:val="auto"/>
                <w:sz w:val="24"/>
                <w:szCs w:val="24"/>
              </w:rPr>
              <w:t>項目</w:t>
            </w:r>
          </w:p>
        </w:tc>
        <w:tc>
          <w:tcPr>
            <w:tcW w:w="2268" w:type="dxa"/>
            <w:tcBorders>
              <w:left w:val="single" w:sz="4" w:space="0" w:color="000000"/>
              <w:bottom w:val="single" w:sz="4" w:space="0" w:color="000000"/>
              <w:right w:val="single" w:sz="4" w:space="0" w:color="auto"/>
            </w:tcBorders>
            <w:vAlign w:val="center"/>
          </w:tcPr>
          <w:p w14:paraId="6B7E7CC4" w14:textId="77777777" w:rsidR="00157655" w:rsidRPr="00E237C4" w:rsidRDefault="00085505" w:rsidP="00E531B8">
            <w:pPr>
              <w:kinsoku w:val="0"/>
              <w:overflowPunct w:val="0"/>
              <w:autoSpaceDE w:val="0"/>
              <w:autoSpaceDN w:val="0"/>
              <w:spacing w:line="374" w:lineRule="atLeast"/>
              <w:jc w:val="center"/>
              <w:rPr>
                <w:color w:val="auto"/>
                <w:sz w:val="24"/>
                <w:szCs w:val="24"/>
                <w:lang w:eastAsia="zh-TW"/>
              </w:rPr>
            </w:pPr>
            <w:r w:rsidRPr="00E237C4">
              <w:rPr>
                <w:rFonts w:hint="eastAsia"/>
                <w:color w:val="auto"/>
                <w:sz w:val="24"/>
                <w:szCs w:val="24"/>
              </w:rPr>
              <w:t>金額</w:t>
            </w:r>
          </w:p>
        </w:tc>
        <w:tc>
          <w:tcPr>
            <w:tcW w:w="1559" w:type="dxa"/>
            <w:vMerge/>
            <w:tcBorders>
              <w:left w:val="single" w:sz="4" w:space="0" w:color="auto"/>
              <w:bottom w:val="single" w:sz="4" w:space="0" w:color="auto"/>
              <w:right w:val="single" w:sz="4" w:space="0" w:color="000000"/>
            </w:tcBorders>
          </w:tcPr>
          <w:p w14:paraId="6E854C88" w14:textId="77777777" w:rsidR="00157655" w:rsidRPr="00E237C4" w:rsidRDefault="00157655">
            <w:pPr>
              <w:kinsoku w:val="0"/>
              <w:overflowPunct w:val="0"/>
              <w:autoSpaceDE w:val="0"/>
              <w:autoSpaceDN w:val="0"/>
              <w:spacing w:line="374" w:lineRule="atLeast"/>
              <w:jc w:val="center"/>
              <w:rPr>
                <w:color w:val="auto"/>
              </w:rPr>
            </w:pPr>
          </w:p>
        </w:tc>
        <w:tc>
          <w:tcPr>
            <w:tcW w:w="1560" w:type="dxa"/>
            <w:vMerge/>
            <w:tcBorders>
              <w:left w:val="single" w:sz="4" w:space="0" w:color="000000"/>
              <w:bottom w:val="single" w:sz="4" w:space="0" w:color="auto"/>
              <w:right w:val="single" w:sz="4" w:space="0" w:color="000000"/>
            </w:tcBorders>
          </w:tcPr>
          <w:p w14:paraId="0AD5FBD0" w14:textId="77777777" w:rsidR="00157655" w:rsidRPr="00E237C4" w:rsidRDefault="00157655">
            <w:pPr>
              <w:kinsoku w:val="0"/>
              <w:overflowPunct w:val="0"/>
              <w:autoSpaceDE w:val="0"/>
              <w:autoSpaceDN w:val="0"/>
              <w:spacing w:line="374" w:lineRule="atLeast"/>
              <w:jc w:val="center"/>
              <w:rPr>
                <w:color w:val="auto"/>
                <w:lang w:eastAsia="zh-TW"/>
              </w:rPr>
            </w:pPr>
          </w:p>
        </w:tc>
        <w:tc>
          <w:tcPr>
            <w:tcW w:w="1559" w:type="dxa"/>
            <w:vMerge/>
            <w:tcBorders>
              <w:left w:val="single" w:sz="4" w:space="0" w:color="000000"/>
              <w:bottom w:val="single" w:sz="4" w:space="0" w:color="auto"/>
              <w:right w:val="single" w:sz="4" w:space="0" w:color="000000"/>
            </w:tcBorders>
          </w:tcPr>
          <w:p w14:paraId="4E2A1E86" w14:textId="77777777" w:rsidR="00157655" w:rsidRPr="00E237C4" w:rsidRDefault="00157655">
            <w:pPr>
              <w:kinsoku w:val="0"/>
              <w:overflowPunct w:val="0"/>
              <w:autoSpaceDE w:val="0"/>
              <w:autoSpaceDN w:val="0"/>
              <w:spacing w:line="374" w:lineRule="atLeast"/>
              <w:jc w:val="center"/>
              <w:rPr>
                <w:color w:val="auto"/>
              </w:rPr>
            </w:pPr>
          </w:p>
        </w:tc>
        <w:tc>
          <w:tcPr>
            <w:tcW w:w="1417" w:type="dxa"/>
            <w:vMerge/>
            <w:tcBorders>
              <w:left w:val="single" w:sz="4" w:space="0" w:color="000000"/>
              <w:bottom w:val="single" w:sz="4" w:space="0" w:color="auto"/>
              <w:right w:val="single" w:sz="4" w:space="0" w:color="000000"/>
            </w:tcBorders>
          </w:tcPr>
          <w:p w14:paraId="40E1CADA" w14:textId="77777777" w:rsidR="00157655" w:rsidRPr="00E237C4" w:rsidRDefault="00157655">
            <w:pPr>
              <w:kinsoku w:val="0"/>
              <w:overflowPunct w:val="0"/>
              <w:autoSpaceDE w:val="0"/>
              <w:autoSpaceDN w:val="0"/>
              <w:spacing w:line="374" w:lineRule="atLeast"/>
              <w:jc w:val="center"/>
              <w:rPr>
                <w:color w:val="auto"/>
              </w:rPr>
            </w:pPr>
          </w:p>
        </w:tc>
        <w:tc>
          <w:tcPr>
            <w:tcW w:w="1418" w:type="dxa"/>
            <w:vMerge/>
            <w:tcBorders>
              <w:left w:val="single" w:sz="4" w:space="0" w:color="000000"/>
              <w:bottom w:val="single" w:sz="4" w:space="0" w:color="auto"/>
              <w:right w:val="single" w:sz="4" w:space="0" w:color="000000"/>
            </w:tcBorders>
          </w:tcPr>
          <w:p w14:paraId="312FF4AC" w14:textId="77777777" w:rsidR="00157655" w:rsidRPr="00E237C4" w:rsidRDefault="00157655">
            <w:pPr>
              <w:kinsoku w:val="0"/>
              <w:overflowPunct w:val="0"/>
              <w:autoSpaceDE w:val="0"/>
              <w:autoSpaceDN w:val="0"/>
              <w:spacing w:line="374" w:lineRule="atLeast"/>
              <w:jc w:val="center"/>
              <w:rPr>
                <w:color w:val="auto"/>
              </w:rPr>
            </w:pPr>
          </w:p>
        </w:tc>
      </w:tr>
      <w:tr w:rsidR="00AB0994" w:rsidRPr="00E237C4" w14:paraId="70F40DE4" w14:textId="77777777" w:rsidTr="00AB0994">
        <w:trPr>
          <w:trHeight w:val="355"/>
        </w:trPr>
        <w:tc>
          <w:tcPr>
            <w:tcW w:w="2037" w:type="dxa"/>
            <w:vMerge w:val="restart"/>
            <w:tcBorders>
              <w:top w:val="single" w:sz="4" w:space="0" w:color="auto"/>
              <w:left w:val="single" w:sz="4" w:space="0" w:color="000000"/>
              <w:right w:val="single" w:sz="4" w:space="0" w:color="000000"/>
            </w:tcBorders>
          </w:tcPr>
          <w:p w14:paraId="44C8E00A"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single" w:sz="4" w:space="0" w:color="auto"/>
              <w:left w:val="single" w:sz="4" w:space="0" w:color="000000"/>
              <w:bottom w:val="dashSmallGap" w:sz="4" w:space="0" w:color="auto"/>
              <w:right w:val="single" w:sz="4" w:space="0" w:color="auto"/>
            </w:tcBorders>
            <w:vAlign w:val="center"/>
          </w:tcPr>
          <w:p w14:paraId="6947CBAD" w14:textId="37D5F95D" w:rsidR="00AB0994" w:rsidRPr="00E237C4" w:rsidRDefault="00AB0994" w:rsidP="00AB0994">
            <w:pPr>
              <w:spacing w:line="0" w:lineRule="atLeast"/>
              <w:ind w:left="231" w:hangingChars="133" w:hanging="231"/>
              <w:jc w:val="both"/>
              <w:rPr>
                <w:rFonts w:hAnsi="Times New Roman" w:cs="Times New Roman"/>
                <w:color w:val="auto"/>
                <w:sz w:val="24"/>
                <w:szCs w:val="24"/>
              </w:rPr>
            </w:pPr>
            <w:r w:rsidRPr="00E237C4">
              <w:rPr>
                <w:rFonts w:hint="eastAsia"/>
                <w:color w:val="auto"/>
                <w:sz w:val="16"/>
                <w:szCs w:val="16"/>
              </w:rPr>
              <w:t>①</w:t>
            </w:r>
            <w:r w:rsidRPr="00E237C4">
              <w:rPr>
                <w:color w:val="auto"/>
                <w:sz w:val="16"/>
                <w:szCs w:val="16"/>
              </w:rPr>
              <w:t>バリアフリー改修工事に係る費用</w:t>
            </w:r>
          </w:p>
        </w:tc>
        <w:tc>
          <w:tcPr>
            <w:tcW w:w="2268" w:type="dxa"/>
            <w:tcBorders>
              <w:top w:val="single" w:sz="4" w:space="0" w:color="000000"/>
              <w:left w:val="single" w:sz="4" w:space="0" w:color="000000"/>
              <w:bottom w:val="dashSmallGap" w:sz="4" w:space="0" w:color="auto"/>
              <w:right w:val="single" w:sz="4" w:space="0" w:color="auto"/>
            </w:tcBorders>
          </w:tcPr>
          <w:p w14:paraId="025DA935"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val="restart"/>
            <w:tcBorders>
              <w:top w:val="single" w:sz="4" w:space="0" w:color="auto"/>
              <w:left w:val="single" w:sz="4" w:space="0" w:color="auto"/>
              <w:right w:val="single" w:sz="4" w:space="0" w:color="000000"/>
            </w:tcBorders>
          </w:tcPr>
          <w:p w14:paraId="5E31054F" w14:textId="77777777" w:rsidR="00AB0994" w:rsidRPr="00555C15"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val="restart"/>
            <w:tcBorders>
              <w:top w:val="single" w:sz="4" w:space="0" w:color="auto"/>
              <w:left w:val="single" w:sz="4" w:space="0" w:color="000000"/>
              <w:right w:val="single" w:sz="4" w:space="0" w:color="000000"/>
            </w:tcBorders>
            <w:vAlign w:val="center"/>
          </w:tcPr>
          <w:p w14:paraId="6D718135" w14:textId="77777777" w:rsidR="00AB0994" w:rsidRDefault="00AB0994" w:rsidP="00AB0994">
            <w:pPr>
              <w:suppressAutoHyphens w:val="0"/>
              <w:wordWrap/>
              <w:autoSpaceDE w:val="0"/>
              <w:autoSpaceDN w:val="0"/>
              <w:jc w:val="center"/>
              <w:textAlignment w:val="auto"/>
              <w:rPr>
                <w:rFonts w:hAnsi="Times New Roman" w:cs="Times New Roman"/>
                <w:color w:val="auto"/>
                <w:sz w:val="18"/>
                <w:szCs w:val="18"/>
              </w:rPr>
            </w:pPr>
            <w:r w:rsidRPr="00AB0994">
              <w:rPr>
                <w:rFonts w:hAnsi="Times New Roman" w:cs="Times New Roman" w:hint="eastAsia"/>
                <w:color w:val="auto"/>
                <w:sz w:val="18"/>
                <w:szCs w:val="18"/>
              </w:rPr>
              <w:t>①～⑦の工事を行う場合</w:t>
            </w:r>
          </w:p>
          <w:p w14:paraId="04B628E2" w14:textId="77777777" w:rsidR="00AB0994" w:rsidRDefault="00AB0994" w:rsidP="00AB0994">
            <w:pPr>
              <w:suppressAutoHyphens w:val="0"/>
              <w:wordWrap/>
              <w:autoSpaceDE w:val="0"/>
              <w:autoSpaceDN w:val="0"/>
              <w:jc w:val="center"/>
              <w:textAlignment w:val="auto"/>
              <w:rPr>
                <w:rFonts w:hAnsi="Times New Roman" w:cs="Times New Roman"/>
                <w:color w:val="auto"/>
                <w:sz w:val="18"/>
                <w:szCs w:val="18"/>
              </w:rPr>
            </w:pPr>
          </w:p>
          <w:p w14:paraId="3283A8B5" w14:textId="77777777" w:rsidR="00AB0994" w:rsidRDefault="00AB0994" w:rsidP="00AB0994">
            <w:pPr>
              <w:suppressAutoHyphens w:val="0"/>
              <w:wordWrap/>
              <w:autoSpaceDE w:val="0"/>
              <w:autoSpaceDN w:val="0"/>
              <w:jc w:val="center"/>
              <w:textAlignment w:val="auto"/>
              <w:rPr>
                <w:rFonts w:hAnsi="Times New Roman" w:cs="Times New Roman"/>
                <w:color w:val="auto"/>
                <w:sz w:val="24"/>
                <w:szCs w:val="24"/>
              </w:rPr>
            </w:pPr>
            <w:r>
              <w:rPr>
                <w:rFonts w:hAnsi="Times New Roman" w:cs="Times New Roman" w:hint="eastAsia"/>
                <w:color w:val="auto"/>
                <w:sz w:val="24"/>
                <w:szCs w:val="24"/>
              </w:rPr>
              <w:t>３００万円</w:t>
            </w:r>
          </w:p>
          <w:p w14:paraId="1CD7CC74" w14:textId="77777777" w:rsidR="00AB0994" w:rsidRDefault="00AB0994" w:rsidP="00AB0994">
            <w:pPr>
              <w:suppressAutoHyphens w:val="0"/>
              <w:wordWrap/>
              <w:autoSpaceDE w:val="0"/>
              <w:autoSpaceDN w:val="0"/>
              <w:jc w:val="center"/>
              <w:textAlignment w:val="auto"/>
              <w:rPr>
                <w:rFonts w:hAnsi="Times New Roman" w:cs="Times New Roman"/>
                <w:color w:val="auto"/>
                <w:sz w:val="24"/>
                <w:szCs w:val="24"/>
              </w:rPr>
            </w:pPr>
          </w:p>
          <w:p w14:paraId="1815C23F" w14:textId="663D2C5C" w:rsidR="00AB0994" w:rsidRDefault="00AB0994" w:rsidP="00AB0994">
            <w:pPr>
              <w:suppressAutoHyphens w:val="0"/>
              <w:wordWrap/>
              <w:autoSpaceDE w:val="0"/>
              <w:autoSpaceDN w:val="0"/>
              <w:jc w:val="center"/>
              <w:textAlignment w:val="auto"/>
              <w:rPr>
                <w:rFonts w:hAnsi="Times New Roman" w:cs="Times New Roman"/>
                <w:color w:val="auto"/>
                <w:sz w:val="24"/>
                <w:szCs w:val="24"/>
              </w:rPr>
            </w:pPr>
            <w:r>
              <w:rPr>
                <w:rFonts w:hAnsi="Times New Roman" w:cs="Times New Roman" w:hint="eastAsia"/>
                <w:color w:val="auto"/>
                <w:sz w:val="24"/>
                <w:szCs w:val="24"/>
              </w:rPr>
              <w:t>・</w:t>
            </w:r>
          </w:p>
          <w:p w14:paraId="2BC746FC" w14:textId="77777777" w:rsidR="00AB0994" w:rsidRDefault="00AB0994" w:rsidP="00AB0994">
            <w:pPr>
              <w:suppressAutoHyphens w:val="0"/>
              <w:wordWrap/>
              <w:autoSpaceDE w:val="0"/>
              <w:autoSpaceDN w:val="0"/>
              <w:jc w:val="center"/>
              <w:textAlignment w:val="auto"/>
              <w:rPr>
                <w:rFonts w:hAnsi="Times New Roman" w:cs="Times New Roman"/>
                <w:color w:val="auto"/>
                <w:sz w:val="24"/>
                <w:szCs w:val="24"/>
              </w:rPr>
            </w:pPr>
          </w:p>
          <w:p w14:paraId="373E6EA8" w14:textId="0D0EF1BA" w:rsidR="00AB0994" w:rsidRPr="00AB0994" w:rsidRDefault="00AB0994" w:rsidP="00AB0994">
            <w:pPr>
              <w:suppressAutoHyphens w:val="0"/>
              <w:wordWrap/>
              <w:autoSpaceDE w:val="0"/>
              <w:autoSpaceDN w:val="0"/>
              <w:jc w:val="center"/>
              <w:textAlignment w:val="auto"/>
              <w:rPr>
                <w:rFonts w:hAnsi="Times New Roman" w:cs="Times New Roman"/>
                <w:color w:val="auto"/>
                <w:sz w:val="18"/>
                <w:szCs w:val="18"/>
              </w:rPr>
            </w:pPr>
            <w:r w:rsidRPr="00AB0994">
              <w:rPr>
                <w:rFonts w:hAnsi="Times New Roman" w:cs="Times New Roman" w:hint="eastAsia"/>
                <w:color w:val="auto"/>
                <w:sz w:val="18"/>
                <w:szCs w:val="18"/>
              </w:rPr>
              <w:t>上記以外の工事を行う場合</w:t>
            </w:r>
          </w:p>
          <w:p w14:paraId="71CA7318" w14:textId="77777777" w:rsidR="00AB0994" w:rsidRDefault="00AB0994" w:rsidP="00AB0994">
            <w:pPr>
              <w:suppressAutoHyphens w:val="0"/>
              <w:wordWrap/>
              <w:autoSpaceDE w:val="0"/>
              <w:autoSpaceDN w:val="0"/>
              <w:jc w:val="center"/>
              <w:textAlignment w:val="auto"/>
              <w:rPr>
                <w:rFonts w:hAnsi="Times New Roman" w:cs="Times New Roman"/>
                <w:color w:val="auto"/>
                <w:sz w:val="24"/>
                <w:szCs w:val="24"/>
              </w:rPr>
            </w:pPr>
          </w:p>
          <w:p w14:paraId="19A5843E" w14:textId="6E905654" w:rsidR="00AB0994" w:rsidRPr="00E237C4" w:rsidRDefault="00AB0994" w:rsidP="00AB0994">
            <w:pPr>
              <w:suppressAutoHyphens w:val="0"/>
              <w:wordWrap/>
              <w:autoSpaceDE w:val="0"/>
              <w:autoSpaceDN w:val="0"/>
              <w:jc w:val="center"/>
              <w:textAlignment w:val="auto"/>
              <w:rPr>
                <w:rFonts w:hAnsi="Times New Roman" w:cs="Times New Roman"/>
                <w:color w:val="auto"/>
                <w:sz w:val="24"/>
                <w:szCs w:val="24"/>
              </w:rPr>
            </w:pPr>
            <w:r>
              <w:rPr>
                <w:rFonts w:hAnsi="Times New Roman" w:cs="Times New Roman" w:hint="eastAsia"/>
                <w:color w:val="auto"/>
                <w:sz w:val="24"/>
                <w:szCs w:val="24"/>
              </w:rPr>
              <w:t>１５０万円</w:t>
            </w:r>
          </w:p>
        </w:tc>
        <w:tc>
          <w:tcPr>
            <w:tcW w:w="1559" w:type="dxa"/>
            <w:vMerge w:val="restart"/>
            <w:tcBorders>
              <w:top w:val="single" w:sz="4" w:space="0" w:color="auto"/>
              <w:left w:val="single" w:sz="4" w:space="0" w:color="000000"/>
              <w:right w:val="single" w:sz="4" w:space="0" w:color="000000"/>
            </w:tcBorders>
          </w:tcPr>
          <w:p w14:paraId="7DCEEF26"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val="restart"/>
            <w:tcBorders>
              <w:top w:val="single" w:sz="4" w:space="0" w:color="auto"/>
              <w:left w:val="single" w:sz="4" w:space="0" w:color="000000"/>
              <w:right w:val="single" w:sz="4" w:space="0" w:color="000000"/>
            </w:tcBorders>
          </w:tcPr>
          <w:p w14:paraId="06B98097"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val="restart"/>
            <w:tcBorders>
              <w:top w:val="single" w:sz="4" w:space="0" w:color="auto"/>
              <w:left w:val="single" w:sz="4" w:space="0" w:color="000000"/>
              <w:right w:val="single" w:sz="4" w:space="0" w:color="000000"/>
            </w:tcBorders>
          </w:tcPr>
          <w:p w14:paraId="1586D708"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503D41D8" w14:textId="77777777" w:rsidTr="00596539">
        <w:trPr>
          <w:trHeight w:val="145"/>
        </w:trPr>
        <w:tc>
          <w:tcPr>
            <w:tcW w:w="2037" w:type="dxa"/>
            <w:vMerge/>
            <w:tcBorders>
              <w:left w:val="single" w:sz="4" w:space="0" w:color="000000"/>
              <w:right w:val="single" w:sz="4" w:space="0" w:color="000000"/>
            </w:tcBorders>
          </w:tcPr>
          <w:p w14:paraId="5DC5E8AD"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0C7C10A3" w14:textId="037D1DF5" w:rsidR="00AB0994" w:rsidRPr="00E237C4" w:rsidRDefault="00AB0994" w:rsidP="00AB0994">
            <w:pPr>
              <w:spacing w:line="0" w:lineRule="atLeast"/>
              <w:ind w:left="231" w:hangingChars="133" w:hanging="231"/>
              <w:jc w:val="both"/>
              <w:rPr>
                <w:color w:val="auto"/>
                <w:sz w:val="16"/>
                <w:szCs w:val="16"/>
              </w:rPr>
            </w:pPr>
            <w:r w:rsidRPr="00E237C4">
              <w:rPr>
                <w:rFonts w:hint="eastAsia"/>
                <w:color w:val="auto"/>
                <w:sz w:val="16"/>
                <w:szCs w:val="16"/>
              </w:rPr>
              <w:t>②</w:t>
            </w:r>
            <w:r w:rsidRPr="00E237C4">
              <w:rPr>
                <w:color w:val="auto"/>
                <w:sz w:val="16"/>
                <w:szCs w:val="16"/>
              </w:rPr>
              <w:t>耐震改修工事に係る費用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0E970440"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528AC638"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30E32A50"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15DAFBFB"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0D019983"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116AFB74"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254C183C" w14:textId="77777777" w:rsidTr="00596539">
        <w:trPr>
          <w:trHeight w:val="138"/>
        </w:trPr>
        <w:tc>
          <w:tcPr>
            <w:tcW w:w="2037" w:type="dxa"/>
            <w:vMerge/>
            <w:tcBorders>
              <w:left w:val="single" w:sz="4" w:space="0" w:color="000000"/>
              <w:right w:val="single" w:sz="4" w:space="0" w:color="000000"/>
            </w:tcBorders>
          </w:tcPr>
          <w:p w14:paraId="5913D7DB"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694CC4F9" w14:textId="10F201AB" w:rsidR="00AB0994" w:rsidRPr="00E237C4" w:rsidRDefault="00AB0994" w:rsidP="00AB0994">
            <w:pPr>
              <w:spacing w:line="0" w:lineRule="atLeast"/>
              <w:ind w:left="231" w:hangingChars="133" w:hanging="231"/>
              <w:jc w:val="both"/>
              <w:rPr>
                <w:color w:val="auto"/>
                <w:sz w:val="16"/>
                <w:szCs w:val="16"/>
              </w:rPr>
            </w:pPr>
            <w:r w:rsidRPr="00E237C4">
              <w:rPr>
                <w:rFonts w:hint="eastAsia"/>
                <w:color w:val="auto"/>
                <w:sz w:val="16"/>
                <w:szCs w:val="16"/>
              </w:rPr>
              <w:t>③</w:t>
            </w:r>
            <w:r w:rsidRPr="00E237C4">
              <w:rPr>
                <w:color w:val="auto"/>
                <w:sz w:val="16"/>
                <w:szCs w:val="16"/>
              </w:rPr>
              <w:t>共同居住用住居に用途変更するための改修工事に係る費用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412D6B2F"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0675C50A"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6F14D7BD"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0DA555F7"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1ADF9237"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0DF90546"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6945C8C8" w14:textId="77777777" w:rsidTr="00596539">
        <w:trPr>
          <w:trHeight w:val="70"/>
        </w:trPr>
        <w:tc>
          <w:tcPr>
            <w:tcW w:w="2037" w:type="dxa"/>
            <w:vMerge/>
            <w:tcBorders>
              <w:left w:val="single" w:sz="4" w:space="0" w:color="000000"/>
              <w:right w:val="single" w:sz="4" w:space="0" w:color="000000"/>
            </w:tcBorders>
          </w:tcPr>
          <w:p w14:paraId="734A8C69"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0DF99773" w14:textId="61A89DAA" w:rsidR="00AB0994" w:rsidRPr="00E237C4" w:rsidRDefault="00AB0994" w:rsidP="00AB0994">
            <w:pPr>
              <w:spacing w:line="0" w:lineRule="atLeast"/>
              <w:ind w:left="231" w:hangingChars="133" w:hanging="231"/>
              <w:jc w:val="both"/>
              <w:rPr>
                <w:color w:val="auto"/>
                <w:sz w:val="16"/>
                <w:szCs w:val="16"/>
              </w:rPr>
            </w:pPr>
            <w:r w:rsidRPr="00E237C4">
              <w:rPr>
                <w:rFonts w:hint="eastAsia"/>
                <w:color w:val="auto"/>
                <w:sz w:val="16"/>
                <w:szCs w:val="16"/>
              </w:rPr>
              <w:t>④</w:t>
            </w:r>
            <w:r w:rsidRPr="00E237C4">
              <w:rPr>
                <w:color w:val="auto"/>
                <w:sz w:val="16"/>
                <w:szCs w:val="16"/>
              </w:rPr>
              <w:t>間取り変更工事に係る費用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3B33E1A2"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5063C8EF"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1F2064CC"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38C7B622"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60A30FE4"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6AA579FD"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34DE37E8" w14:textId="77777777" w:rsidTr="00596539">
        <w:trPr>
          <w:trHeight w:val="420"/>
        </w:trPr>
        <w:tc>
          <w:tcPr>
            <w:tcW w:w="2037" w:type="dxa"/>
            <w:vMerge/>
            <w:tcBorders>
              <w:left w:val="single" w:sz="4" w:space="0" w:color="000000"/>
              <w:right w:val="single" w:sz="4" w:space="0" w:color="000000"/>
            </w:tcBorders>
          </w:tcPr>
          <w:p w14:paraId="353493BF"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3D14E03A" w14:textId="76DBD229" w:rsidR="00AB0994" w:rsidRPr="00E237C4" w:rsidRDefault="00AB0994" w:rsidP="00AB0994">
            <w:pPr>
              <w:spacing w:line="0" w:lineRule="atLeast"/>
              <w:ind w:left="231" w:hangingChars="133" w:hanging="231"/>
              <w:jc w:val="both"/>
              <w:rPr>
                <w:color w:val="auto"/>
                <w:sz w:val="16"/>
                <w:szCs w:val="16"/>
              </w:rPr>
            </w:pPr>
            <w:r w:rsidRPr="00E237C4">
              <w:rPr>
                <w:rFonts w:hint="eastAsia"/>
                <w:color w:val="auto"/>
                <w:sz w:val="16"/>
                <w:szCs w:val="16"/>
              </w:rPr>
              <w:t>⑤子育て世帯対応改修工事に係る費用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64EAE2BD"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22096C6A"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5E90ECBB"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78D6B40C"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5FC622B3"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4F2E0E0F"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001A36A3" w14:textId="77777777" w:rsidTr="00596539">
        <w:trPr>
          <w:trHeight w:val="70"/>
        </w:trPr>
        <w:tc>
          <w:tcPr>
            <w:tcW w:w="2037" w:type="dxa"/>
            <w:vMerge/>
            <w:tcBorders>
              <w:left w:val="single" w:sz="4" w:space="0" w:color="000000"/>
              <w:right w:val="single" w:sz="4" w:space="0" w:color="000000"/>
            </w:tcBorders>
          </w:tcPr>
          <w:p w14:paraId="4C138CAF"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2508E167" w14:textId="13FF5A01" w:rsidR="00AB0994" w:rsidRPr="00E237C4" w:rsidRDefault="00AB0994" w:rsidP="00AB0994">
            <w:pPr>
              <w:spacing w:line="0" w:lineRule="atLeast"/>
              <w:ind w:left="231" w:hangingChars="133" w:hanging="231"/>
              <w:jc w:val="both"/>
              <w:rPr>
                <w:color w:val="auto"/>
                <w:sz w:val="16"/>
                <w:szCs w:val="16"/>
              </w:rPr>
            </w:pPr>
            <w:r w:rsidRPr="00E237C4">
              <w:rPr>
                <w:rFonts w:hint="eastAsia"/>
                <w:color w:val="auto"/>
                <w:sz w:val="16"/>
                <w:szCs w:val="16"/>
              </w:rPr>
              <w:t>⑥防火・消火対策工事に係る費用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60BBFF5D"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27406F8C"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6E0422C0"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2FB6183C"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77CC92A1"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7E222CB6"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164E6C09" w14:textId="77777777" w:rsidTr="00596539">
        <w:trPr>
          <w:trHeight w:val="207"/>
        </w:trPr>
        <w:tc>
          <w:tcPr>
            <w:tcW w:w="2037" w:type="dxa"/>
            <w:vMerge/>
            <w:tcBorders>
              <w:left w:val="single" w:sz="4" w:space="0" w:color="000000"/>
              <w:right w:val="single" w:sz="4" w:space="0" w:color="000000"/>
            </w:tcBorders>
          </w:tcPr>
          <w:p w14:paraId="08AEA9B7"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2FB18230" w14:textId="36062864"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⑦交流スペースを設置する改修工事</w:t>
            </w:r>
          </w:p>
        </w:tc>
        <w:tc>
          <w:tcPr>
            <w:tcW w:w="2268" w:type="dxa"/>
            <w:tcBorders>
              <w:top w:val="dashSmallGap" w:sz="4" w:space="0" w:color="auto"/>
              <w:left w:val="single" w:sz="4" w:space="0" w:color="000000"/>
              <w:bottom w:val="dashSmallGap" w:sz="4" w:space="0" w:color="auto"/>
              <w:right w:val="single" w:sz="4" w:space="0" w:color="auto"/>
            </w:tcBorders>
          </w:tcPr>
          <w:p w14:paraId="47DC2FD6"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65240F7A"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33729EAD"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4F3E2724"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1E70772F"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5B98F727"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338F5C79" w14:textId="77777777" w:rsidTr="00596539">
        <w:trPr>
          <w:trHeight w:val="207"/>
        </w:trPr>
        <w:tc>
          <w:tcPr>
            <w:tcW w:w="2037" w:type="dxa"/>
            <w:vMerge/>
            <w:tcBorders>
              <w:left w:val="single" w:sz="4" w:space="0" w:color="000000"/>
              <w:right w:val="single" w:sz="4" w:space="0" w:color="000000"/>
            </w:tcBorders>
          </w:tcPr>
          <w:p w14:paraId="59935914"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04CD3CDF" w14:textId="6265DF68"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⑧省エネ改修工事（開口部又は躯体（外壁、屋根・天井又は床）に係る断熱改修に限る。）に係る費用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50A4DA01"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5F4C2B88"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082EF214"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0C098B70"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6536F491"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08515750"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3F098D56" w14:textId="77777777" w:rsidTr="00596539">
        <w:trPr>
          <w:trHeight w:val="207"/>
        </w:trPr>
        <w:tc>
          <w:tcPr>
            <w:tcW w:w="2037" w:type="dxa"/>
            <w:vMerge/>
            <w:tcBorders>
              <w:left w:val="single" w:sz="4" w:space="0" w:color="000000"/>
              <w:right w:val="single" w:sz="4" w:space="0" w:color="000000"/>
            </w:tcBorders>
          </w:tcPr>
          <w:p w14:paraId="1DDB6194"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043B3985" w14:textId="07A017C5"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⑨安否確認のための設備の改修工事</w:t>
            </w:r>
          </w:p>
        </w:tc>
        <w:tc>
          <w:tcPr>
            <w:tcW w:w="2268" w:type="dxa"/>
            <w:tcBorders>
              <w:top w:val="dashSmallGap" w:sz="4" w:space="0" w:color="auto"/>
              <w:left w:val="single" w:sz="4" w:space="0" w:color="000000"/>
              <w:bottom w:val="dashSmallGap" w:sz="4" w:space="0" w:color="auto"/>
              <w:right w:val="single" w:sz="4" w:space="0" w:color="auto"/>
            </w:tcBorders>
          </w:tcPr>
          <w:p w14:paraId="6F1A531E"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5FF3A1C1"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20914CB2"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01380B81"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5E1E083D"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412EE4BA"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7AA90A1E" w14:textId="77777777" w:rsidTr="00596539">
        <w:trPr>
          <w:trHeight w:val="207"/>
        </w:trPr>
        <w:tc>
          <w:tcPr>
            <w:tcW w:w="2037" w:type="dxa"/>
            <w:vMerge/>
            <w:tcBorders>
              <w:left w:val="single" w:sz="4" w:space="0" w:color="000000"/>
              <w:right w:val="single" w:sz="4" w:space="0" w:color="000000"/>
            </w:tcBorders>
          </w:tcPr>
          <w:p w14:paraId="6C7FE6F1"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01CBAF6E" w14:textId="1670E5AF"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⑩防音・遮音工事</w:t>
            </w:r>
          </w:p>
        </w:tc>
        <w:tc>
          <w:tcPr>
            <w:tcW w:w="2268" w:type="dxa"/>
            <w:tcBorders>
              <w:top w:val="dashSmallGap" w:sz="4" w:space="0" w:color="auto"/>
              <w:left w:val="single" w:sz="4" w:space="0" w:color="000000"/>
              <w:bottom w:val="dashSmallGap" w:sz="4" w:space="0" w:color="auto"/>
              <w:right w:val="single" w:sz="4" w:space="0" w:color="auto"/>
            </w:tcBorders>
          </w:tcPr>
          <w:p w14:paraId="7E15B672"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2205290E"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3B04CF62"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4294BF83"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5F83E76B"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6251E41D"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5D7D6152" w14:textId="77777777" w:rsidTr="00596539">
        <w:trPr>
          <w:trHeight w:val="207"/>
        </w:trPr>
        <w:tc>
          <w:tcPr>
            <w:tcW w:w="2037" w:type="dxa"/>
            <w:vMerge/>
            <w:tcBorders>
              <w:left w:val="single" w:sz="4" w:space="0" w:color="000000"/>
              <w:right w:val="single" w:sz="4" w:space="0" w:color="000000"/>
            </w:tcBorders>
          </w:tcPr>
          <w:p w14:paraId="41F61C15"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19A01CC9" w14:textId="1642FA4A"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⑪</w:t>
            </w:r>
            <w:r w:rsidRPr="00267982">
              <w:rPr>
                <w:color w:val="auto"/>
                <w:sz w:val="16"/>
                <w:szCs w:val="16"/>
              </w:rPr>
              <w:t>調査において居住のために最低限必要と認められた工事</w:t>
            </w:r>
            <w:r w:rsidRPr="00267982">
              <w:rPr>
                <w:rFonts w:hint="eastAsia"/>
                <w:color w:val="auto"/>
                <w:sz w:val="16"/>
                <w:szCs w:val="16"/>
              </w:rPr>
              <w:t>に係る費用</w:t>
            </w:r>
          </w:p>
        </w:tc>
        <w:tc>
          <w:tcPr>
            <w:tcW w:w="2268" w:type="dxa"/>
            <w:tcBorders>
              <w:top w:val="dashSmallGap" w:sz="4" w:space="0" w:color="auto"/>
              <w:left w:val="single" w:sz="4" w:space="0" w:color="000000"/>
              <w:bottom w:val="dashSmallGap" w:sz="4" w:space="0" w:color="auto"/>
              <w:right w:val="single" w:sz="4" w:space="0" w:color="auto"/>
            </w:tcBorders>
          </w:tcPr>
          <w:p w14:paraId="2E7D059D"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0D4D3387"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65BE6D33"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55702F58"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4BD51970"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493DA8B1"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2399DEFE" w14:textId="77777777" w:rsidTr="00596539">
        <w:trPr>
          <w:trHeight w:val="207"/>
        </w:trPr>
        <w:tc>
          <w:tcPr>
            <w:tcW w:w="2037" w:type="dxa"/>
            <w:vMerge/>
            <w:tcBorders>
              <w:left w:val="single" w:sz="4" w:space="0" w:color="000000"/>
              <w:right w:val="single" w:sz="4" w:space="0" w:color="000000"/>
            </w:tcBorders>
          </w:tcPr>
          <w:p w14:paraId="2E0B6A85"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07024118" w14:textId="6E0B8548"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⑫山形県</w:t>
            </w:r>
            <w:r w:rsidRPr="00267982">
              <w:rPr>
                <w:color w:val="auto"/>
                <w:sz w:val="16"/>
                <w:szCs w:val="16"/>
              </w:rPr>
              <w:t>居住支援協議会が必要と認める改修工事に係る費用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7C87E1D9"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03F04184"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330E05D9"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3C0325B5"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5FCA5C5B"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7145F376"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E237C4" w14:paraId="10970ED7" w14:textId="77777777" w:rsidTr="00596539">
        <w:trPr>
          <w:trHeight w:val="207"/>
        </w:trPr>
        <w:tc>
          <w:tcPr>
            <w:tcW w:w="2037" w:type="dxa"/>
            <w:vMerge/>
            <w:tcBorders>
              <w:left w:val="single" w:sz="4" w:space="0" w:color="000000"/>
              <w:right w:val="single" w:sz="4" w:space="0" w:color="000000"/>
            </w:tcBorders>
          </w:tcPr>
          <w:p w14:paraId="610C8A1E" w14:textId="77777777" w:rsidR="00AB0994" w:rsidRPr="00E237C4" w:rsidRDefault="00AB0994" w:rsidP="00AB0994">
            <w:pPr>
              <w:kinsoku w:val="0"/>
              <w:overflowPunct w:val="0"/>
              <w:autoSpaceDE w:val="0"/>
              <w:autoSpaceDN w:val="0"/>
              <w:spacing w:line="374" w:lineRule="atLeast"/>
              <w:rPr>
                <w:rFonts w:hAnsi="Times New Roman" w:cs="Times New Roman"/>
                <w:color w:val="auto"/>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391B848E" w14:textId="1B008C50"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⑬①</w:t>
            </w:r>
            <w:r w:rsidRPr="00267982">
              <w:rPr>
                <w:color w:val="auto"/>
                <w:sz w:val="16"/>
                <w:szCs w:val="16"/>
              </w:rPr>
              <w:t>から</w:t>
            </w:r>
            <w:r w:rsidRPr="00267982">
              <w:rPr>
                <w:rFonts w:hint="eastAsia"/>
                <w:color w:val="auto"/>
                <w:sz w:val="16"/>
                <w:szCs w:val="16"/>
              </w:rPr>
              <w:t>⑫</w:t>
            </w:r>
            <w:r w:rsidRPr="00267982">
              <w:rPr>
                <w:color w:val="auto"/>
                <w:sz w:val="16"/>
                <w:szCs w:val="16"/>
              </w:rPr>
              <w:t>までに掲げる工事に係る調査設計計画（インスペクションを含む。）に係る費用</w:t>
            </w:r>
          </w:p>
        </w:tc>
        <w:tc>
          <w:tcPr>
            <w:tcW w:w="2268" w:type="dxa"/>
            <w:tcBorders>
              <w:top w:val="dashSmallGap" w:sz="4" w:space="0" w:color="auto"/>
              <w:left w:val="single" w:sz="4" w:space="0" w:color="000000"/>
              <w:bottom w:val="dashSmallGap" w:sz="4" w:space="0" w:color="auto"/>
              <w:right w:val="single" w:sz="4" w:space="0" w:color="auto"/>
            </w:tcBorders>
          </w:tcPr>
          <w:p w14:paraId="6FB90563" w14:textId="77777777" w:rsidR="00AB0994" w:rsidRPr="00E237C4" w:rsidRDefault="00AB0994" w:rsidP="00AB0994">
            <w:pPr>
              <w:kinsoku w:val="0"/>
              <w:overflowPunct w:val="0"/>
              <w:autoSpaceDE w:val="0"/>
              <w:autoSpaceDN w:val="0"/>
              <w:spacing w:line="374" w:lineRule="atLeast"/>
              <w:jc w:val="right"/>
              <w:rPr>
                <w:rFonts w:hAnsi="Times New Roman" w:cs="Times New Roman"/>
                <w:color w:val="auto"/>
                <w:sz w:val="24"/>
                <w:szCs w:val="24"/>
              </w:rPr>
            </w:pPr>
          </w:p>
        </w:tc>
        <w:tc>
          <w:tcPr>
            <w:tcW w:w="1559" w:type="dxa"/>
            <w:vMerge/>
            <w:tcBorders>
              <w:left w:val="single" w:sz="4" w:space="0" w:color="auto"/>
              <w:right w:val="single" w:sz="4" w:space="0" w:color="000000"/>
            </w:tcBorders>
          </w:tcPr>
          <w:p w14:paraId="2810A3F2"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60" w:type="dxa"/>
            <w:vMerge/>
            <w:tcBorders>
              <w:left w:val="single" w:sz="4" w:space="0" w:color="000000"/>
              <w:right w:val="single" w:sz="4" w:space="0" w:color="000000"/>
            </w:tcBorders>
          </w:tcPr>
          <w:p w14:paraId="216E53DB"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2093C357"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7" w:type="dxa"/>
            <w:vMerge/>
            <w:tcBorders>
              <w:left w:val="single" w:sz="4" w:space="0" w:color="000000"/>
              <w:right w:val="single" w:sz="4" w:space="0" w:color="000000"/>
            </w:tcBorders>
          </w:tcPr>
          <w:p w14:paraId="5FB99EB8"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c>
          <w:tcPr>
            <w:tcW w:w="1418" w:type="dxa"/>
            <w:vMerge/>
            <w:tcBorders>
              <w:left w:val="single" w:sz="4" w:space="0" w:color="000000"/>
              <w:right w:val="single" w:sz="4" w:space="0" w:color="000000"/>
            </w:tcBorders>
          </w:tcPr>
          <w:p w14:paraId="6F0AE8EF" w14:textId="77777777" w:rsidR="00AB0994" w:rsidRPr="00E237C4" w:rsidRDefault="00AB0994" w:rsidP="00AB0994">
            <w:pPr>
              <w:suppressAutoHyphens w:val="0"/>
              <w:wordWrap/>
              <w:autoSpaceDE w:val="0"/>
              <w:autoSpaceDN w:val="0"/>
              <w:jc w:val="right"/>
              <w:textAlignment w:val="auto"/>
              <w:rPr>
                <w:rFonts w:hAnsi="Times New Roman" w:cs="Times New Roman"/>
                <w:color w:val="auto"/>
                <w:sz w:val="24"/>
                <w:szCs w:val="24"/>
              </w:rPr>
            </w:pPr>
          </w:p>
        </w:tc>
      </w:tr>
      <w:tr w:rsidR="00AB0994" w:rsidRPr="00D768F1" w14:paraId="71E6FA3C" w14:textId="77777777" w:rsidTr="00596539">
        <w:trPr>
          <w:trHeight w:val="70"/>
        </w:trPr>
        <w:tc>
          <w:tcPr>
            <w:tcW w:w="2037" w:type="dxa"/>
            <w:vMerge/>
            <w:tcBorders>
              <w:left w:val="single" w:sz="4" w:space="0" w:color="000000"/>
              <w:right w:val="single" w:sz="4" w:space="0" w:color="000000"/>
            </w:tcBorders>
          </w:tcPr>
          <w:p w14:paraId="0E2104E2" w14:textId="77777777" w:rsidR="00AB0994" w:rsidRPr="00D768F1" w:rsidRDefault="00AB0994" w:rsidP="00AB0994">
            <w:pPr>
              <w:kinsoku w:val="0"/>
              <w:overflowPunct w:val="0"/>
              <w:autoSpaceDE w:val="0"/>
              <w:autoSpaceDN w:val="0"/>
              <w:spacing w:line="374" w:lineRule="atLeast"/>
              <w:rPr>
                <w:rFonts w:hAnsi="Times New Roman" w:cs="Times New Roman"/>
                <w:sz w:val="24"/>
                <w:szCs w:val="24"/>
              </w:rPr>
            </w:pPr>
          </w:p>
        </w:tc>
        <w:tc>
          <w:tcPr>
            <w:tcW w:w="2693" w:type="dxa"/>
            <w:tcBorders>
              <w:top w:val="dashSmallGap" w:sz="4" w:space="0" w:color="auto"/>
              <w:left w:val="single" w:sz="4" w:space="0" w:color="000000"/>
              <w:bottom w:val="dashSmallGap" w:sz="4" w:space="0" w:color="auto"/>
              <w:right w:val="single" w:sz="4" w:space="0" w:color="auto"/>
            </w:tcBorders>
            <w:vAlign w:val="center"/>
          </w:tcPr>
          <w:p w14:paraId="23C4FD1D" w14:textId="2F0E58C2"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⑭補助対象外工事に係る費用</w:t>
            </w:r>
          </w:p>
        </w:tc>
        <w:tc>
          <w:tcPr>
            <w:tcW w:w="2268" w:type="dxa"/>
            <w:tcBorders>
              <w:top w:val="dashSmallGap" w:sz="4" w:space="0" w:color="auto"/>
              <w:left w:val="single" w:sz="4" w:space="0" w:color="000000"/>
              <w:bottom w:val="dashSmallGap" w:sz="4" w:space="0" w:color="auto"/>
              <w:right w:val="single" w:sz="4" w:space="0" w:color="auto"/>
            </w:tcBorders>
          </w:tcPr>
          <w:p w14:paraId="572EFF0D" w14:textId="77777777" w:rsidR="00AB0994" w:rsidRPr="00D768F1" w:rsidRDefault="00AB0994" w:rsidP="00AB0994">
            <w:pPr>
              <w:kinsoku w:val="0"/>
              <w:overflowPunct w:val="0"/>
              <w:autoSpaceDE w:val="0"/>
              <w:autoSpaceDN w:val="0"/>
              <w:spacing w:line="374" w:lineRule="atLeast"/>
              <w:jc w:val="right"/>
              <w:rPr>
                <w:rFonts w:hAnsi="Times New Roman" w:cs="Times New Roman"/>
                <w:sz w:val="24"/>
                <w:szCs w:val="24"/>
              </w:rPr>
            </w:pPr>
          </w:p>
        </w:tc>
        <w:tc>
          <w:tcPr>
            <w:tcW w:w="1559" w:type="dxa"/>
            <w:vMerge/>
            <w:tcBorders>
              <w:left w:val="single" w:sz="4" w:space="0" w:color="auto"/>
              <w:right w:val="single" w:sz="4" w:space="0" w:color="000000"/>
            </w:tcBorders>
          </w:tcPr>
          <w:p w14:paraId="40FB746F"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560" w:type="dxa"/>
            <w:vMerge/>
            <w:tcBorders>
              <w:left w:val="single" w:sz="4" w:space="0" w:color="000000"/>
              <w:right w:val="single" w:sz="4" w:space="0" w:color="000000"/>
            </w:tcBorders>
          </w:tcPr>
          <w:p w14:paraId="09AE9095"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559" w:type="dxa"/>
            <w:vMerge/>
            <w:tcBorders>
              <w:left w:val="single" w:sz="4" w:space="0" w:color="000000"/>
              <w:right w:val="single" w:sz="4" w:space="0" w:color="000000"/>
            </w:tcBorders>
          </w:tcPr>
          <w:p w14:paraId="08ED57D5"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417" w:type="dxa"/>
            <w:vMerge/>
            <w:tcBorders>
              <w:left w:val="single" w:sz="4" w:space="0" w:color="000000"/>
              <w:right w:val="single" w:sz="4" w:space="0" w:color="000000"/>
            </w:tcBorders>
          </w:tcPr>
          <w:p w14:paraId="144F4698"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418" w:type="dxa"/>
            <w:vMerge/>
            <w:tcBorders>
              <w:left w:val="single" w:sz="4" w:space="0" w:color="000000"/>
              <w:right w:val="single" w:sz="4" w:space="0" w:color="000000"/>
            </w:tcBorders>
          </w:tcPr>
          <w:p w14:paraId="4054023F"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r>
      <w:tr w:rsidR="00AB0994" w:rsidRPr="00D768F1" w14:paraId="1A239ACA" w14:textId="77777777" w:rsidTr="00596539">
        <w:trPr>
          <w:trHeight w:val="70"/>
        </w:trPr>
        <w:tc>
          <w:tcPr>
            <w:tcW w:w="2037" w:type="dxa"/>
            <w:vMerge/>
            <w:tcBorders>
              <w:left w:val="single" w:sz="4" w:space="0" w:color="000000"/>
              <w:right w:val="single" w:sz="4" w:space="0" w:color="000000"/>
            </w:tcBorders>
          </w:tcPr>
          <w:p w14:paraId="451AB759" w14:textId="77777777" w:rsidR="00AB0994" w:rsidRPr="00D768F1" w:rsidRDefault="00AB0994" w:rsidP="00AB0994">
            <w:pPr>
              <w:kinsoku w:val="0"/>
              <w:overflowPunct w:val="0"/>
              <w:autoSpaceDE w:val="0"/>
              <w:autoSpaceDN w:val="0"/>
              <w:spacing w:line="374" w:lineRule="atLeast"/>
              <w:rPr>
                <w:rFonts w:hAnsi="Times New Roman" w:cs="Times New Roman"/>
                <w:sz w:val="24"/>
                <w:szCs w:val="24"/>
              </w:rPr>
            </w:pPr>
          </w:p>
        </w:tc>
        <w:tc>
          <w:tcPr>
            <w:tcW w:w="2693" w:type="dxa"/>
            <w:tcBorders>
              <w:top w:val="dashSmallGap" w:sz="4" w:space="0" w:color="auto"/>
              <w:left w:val="single" w:sz="4" w:space="0" w:color="000000"/>
              <w:right w:val="single" w:sz="4" w:space="0" w:color="auto"/>
            </w:tcBorders>
            <w:vAlign w:val="center"/>
          </w:tcPr>
          <w:p w14:paraId="2CF8AC5F" w14:textId="62E4911D" w:rsidR="00AB0994" w:rsidRPr="00267982" w:rsidRDefault="00AB0994" w:rsidP="00AB0994">
            <w:pPr>
              <w:spacing w:line="0" w:lineRule="atLeast"/>
              <w:ind w:left="231" w:hangingChars="133" w:hanging="231"/>
              <w:jc w:val="both"/>
              <w:rPr>
                <w:color w:val="auto"/>
                <w:sz w:val="16"/>
                <w:szCs w:val="16"/>
              </w:rPr>
            </w:pPr>
            <w:r w:rsidRPr="00267982">
              <w:rPr>
                <w:rFonts w:hint="eastAsia"/>
                <w:color w:val="auto"/>
                <w:sz w:val="16"/>
                <w:szCs w:val="16"/>
              </w:rPr>
              <w:t>⑮消費税及び地方消費税（補助対象外）</w:t>
            </w:r>
          </w:p>
        </w:tc>
        <w:tc>
          <w:tcPr>
            <w:tcW w:w="2268" w:type="dxa"/>
            <w:tcBorders>
              <w:top w:val="dashSmallGap" w:sz="4" w:space="0" w:color="auto"/>
              <w:left w:val="single" w:sz="4" w:space="0" w:color="000000"/>
              <w:right w:val="single" w:sz="4" w:space="0" w:color="auto"/>
            </w:tcBorders>
          </w:tcPr>
          <w:p w14:paraId="5AF98696" w14:textId="77777777" w:rsidR="00AB0994" w:rsidRPr="00D768F1" w:rsidRDefault="00AB0994" w:rsidP="00AB0994">
            <w:pPr>
              <w:kinsoku w:val="0"/>
              <w:overflowPunct w:val="0"/>
              <w:autoSpaceDE w:val="0"/>
              <w:autoSpaceDN w:val="0"/>
              <w:spacing w:line="374" w:lineRule="atLeast"/>
              <w:jc w:val="right"/>
              <w:rPr>
                <w:rFonts w:hAnsi="Times New Roman" w:cs="Times New Roman"/>
                <w:sz w:val="24"/>
                <w:szCs w:val="24"/>
              </w:rPr>
            </w:pPr>
          </w:p>
        </w:tc>
        <w:tc>
          <w:tcPr>
            <w:tcW w:w="1559" w:type="dxa"/>
            <w:vMerge/>
            <w:tcBorders>
              <w:left w:val="single" w:sz="4" w:space="0" w:color="auto"/>
              <w:right w:val="single" w:sz="4" w:space="0" w:color="000000"/>
            </w:tcBorders>
          </w:tcPr>
          <w:p w14:paraId="31AD0CAC"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560" w:type="dxa"/>
            <w:vMerge/>
            <w:tcBorders>
              <w:left w:val="single" w:sz="4" w:space="0" w:color="000000"/>
              <w:right w:val="single" w:sz="4" w:space="0" w:color="000000"/>
            </w:tcBorders>
          </w:tcPr>
          <w:p w14:paraId="56CBF6B4"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559" w:type="dxa"/>
            <w:vMerge/>
            <w:tcBorders>
              <w:left w:val="single" w:sz="4" w:space="0" w:color="000000"/>
              <w:right w:val="single" w:sz="4" w:space="0" w:color="000000"/>
            </w:tcBorders>
          </w:tcPr>
          <w:p w14:paraId="69C43785"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417" w:type="dxa"/>
            <w:vMerge/>
            <w:tcBorders>
              <w:left w:val="single" w:sz="4" w:space="0" w:color="000000"/>
              <w:right w:val="single" w:sz="4" w:space="0" w:color="000000"/>
            </w:tcBorders>
          </w:tcPr>
          <w:p w14:paraId="2792EB3E"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c>
          <w:tcPr>
            <w:tcW w:w="1418" w:type="dxa"/>
            <w:vMerge/>
            <w:tcBorders>
              <w:left w:val="single" w:sz="4" w:space="0" w:color="000000"/>
              <w:right w:val="single" w:sz="4" w:space="0" w:color="000000"/>
            </w:tcBorders>
          </w:tcPr>
          <w:p w14:paraId="4A578203" w14:textId="77777777" w:rsidR="00AB0994" w:rsidRPr="00D768F1" w:rsidRDefault="00AB0994" w:rsidP="00AB0994">
            <w:pPr>
              <w:suppressAutoHyphens w:val="0"/>
              <w:wordWrap/>
              <w:autoSpaceDE w:val="0"/>
              <w:autoSpaceDN w:val="0"/>
              <w:jc w:val="right"/>
              <w:textAlignment w:val="auto"/>
              <w:rPr>
                <w:rFonts w:hAnsi="Times New Roman" w:cs="Times New Roman"/>
                <w:sz w:val="24"/>
                <w:szCs w:val="24"/>
              </w:rPr>
            </w:pPr>
          </w:p>
        </w:tc>
      </w:tr>
      <w:tr w:rsidR="00A5693A" w:rsidRPr="00D768F1" w14:paraId="4B235087" w14:textId="77777777" w:rsidTr="00555C15">
        <w:trPr>
          <w:trHeight w:val="457"/>
        </w:trPr>
        <w:tc>
          <w:tcPr>
            <w:tcW w:w="4730" w:type="dxa"/>
            <w:gridSpan w:val="2"/>
            <w:tcBorders>
              <w:top w:val="single" w:sz="4" w:space="0" w:color="000000"/>
              <w:left w:val="single" w:sz="4" w:space="0" w:color="000000"/>
              <w:bottom w:val="single" w:sz="4" w:space="0" w:color="000000"/>
              <w:right w:val="single" w:sz="4" w:space="0" w:color="000000"/>
            </w:tcBorders>
            <w:vAlign w:val="center"/>
          </w:tcPr>
          <w:p w14:paraId="62F5E7DC" w14:textId="77777777" w:rsidR="00A5693A" w:rsidRPr="00D768F1" w:rsidRDefault="00A5693A" w:rsidP="00A5693A">
            <w:pPr>
              <w:kinsoku w:val="0"/>
              <w:overflowPunct w:val="0"/>
              <w:autoSpaceDE w:val="0"/>
              <w:autoSpaceDN w:val="0"/>
              <w:spacing w:line="374" w:lineRule="atLeast"/>
              <w:jc w:val="center"/>
              <w:rPr>
                <w:rFonts w:hAnsi="Times New Roman" w:cs="Times New Roman"/>
                <w:sz w:val="24"/>
                <w:szCs w:val="24"/>
              </w:rPr>
            </w:pPr>
            <w:r w:rsidRPr="00D768F1">
              <w:rPr>
                <w:rFonts w:hint="eastAsia"/>
              </w:rPr>
              <w:t>合　計</w:t>
            </w:r>
          </w:p>
        </w:tc>
        <w:tc>
          <w:tcPr>
            <w:tcW w:w="2268" w:type="dxa"/>
            <w:tcBorders>
              <w:top w:val="single" w:sz="4" w:space="0" w:color="000000"/>
              <w:left w:val="single" w:sz="4" w:space="0" w:color="000000"/>
              <w:bottom w:val="single" w:sz="4" w:space="0" w:color="000000"/>
              <w:right w:val="single" w:sz="4" w:space="0" w:color="auto"/>
            </w:tcBorders>
            <w:vAlign w:val="center"/>
          </w:tcPr>
          <w:p w14:paraId="0ECCD0C5" w14:textId="77777777" w:rsidR="00A5693A" w:rsidRPr="00D768F1" w:rsidRDefault="00A5693A" w:rsidP="00A5693A">
            <w:pPr>
              <w:kinsoku w:val="0"/>
              <w:overflowPunct w:val="0"/>
              <w:autoSpaceDE w:val="0"/>
              <w:autoSpaceDN w:val="0"/>
              <w:spacing w:line="374" w:lineRule="atLeast"/>
              <w:jc w:val="right"/>
              <w:rPr>
                <w:rFonts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271D3FB" w14:textId="77777777" w:rsidR="00A5693A" w:rsidRPr="00D768F1" w:rsidRDefault="00A5693A" w:rsidP="00A5693A">
            <w:pPr>
              <w:kinsoku w:val="0"/>
              <w:overflowPunct w:val="0"/>
              <w:autoSpaceDE w:val="0"/>
              <w:autoSpaceDN w:val="0"/>
              <w:spacing w:line="374" w:lineRule="atLeast"/>
              <w:jc w:val="right"/>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3DE29C9" w14:textId="77777777" w:rsidR="00A5693A" w:rsidRPr="00D768F1" w:rsidRDefault="00A5693A" w:rsidP="00A5693A">
            <w:pPr>
              <w:kinsoku w:val="0"/>
              <w:overflowPunct w:val="0"/>
              <w:autoSpaceDE w:val="0"/>
              <w:autoSpaceDN w:val="0"/>
              <w:spacing w:line="374" w:lineRule="atLeast"/>
              <w:jc w:val="right"/>
              <w:rPr>
                <w:rFonts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CF5E98C" w14:textId="77777777" w:rsidR="00A5693A" w:rsidRPr="00D768F1" w:rsidRDefault="00A5693A" w:rsidP="00A5693A">
            <w:pPr>
              <w:kinsoku w:val="0"/>
              <w:overflowPunct w:val="0"/>
              <w:autoSpaceDE w:val="0"/>
              <w:autoSpaceDN w:val="0"/>
              <w:spacing w:line="374" w:lineRule="atLeast"/>
              <w:jc w:val="right"/>
              <w:rPr>
                <w:rFonts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10D7E6B" w14:textId="77777777" w:rsidR="00A5693A" w:rsidRPr="00D768F1" w:rsidRDefault="00A5693A" w:rsidP="00A5693A">
            <w:pPr>
              <w:kinsoku w:val="0"/>
              <w:overflowPunct w:val="0"/>
              <w:autoSpaceDE w:val="0"/>
              <w:autoSpaceDN w:val="0"/>
              <w:spacing w:line="374" w:lineRule="atLeast"/>
              <w:jc w:val="right"/>
              <w:rPr>
                <w:rFonts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B7B18D" w14:textId="77777777" w:rsidR="00A5693A" w:rsidRPr="00D768F1" w:rsidRDefault="00A5693A" w:rsidP="00A5693A">
            <w:pPr>
              <w:kinsoku w:val="0"/>
              <w:overflowPunct w:val="0"/>
              <w:autoSpaceDE w:val="0"/>
              <w:autoSpaceDN w:val="0"/>
              <w:spacing w:line="374" w:lineRule="atLeast"/>
              <w:jc w:val="right"/>
              <w:rPr>
                <w:rFonts w:hAnsi="Times New Roman" w:cs="Times New Roman"/>
                <w:sz w:val="24"/>
                <w:szCs w:val="24"/>
              </w:rPr>
            </w:pPr>
          </w:p>
        </w:tc>
      </w:tr>
    </w:tbl>
    <w:p w14:paraId="21C0AF15" w14:textId="0336C107" w:rsidR="00CF353E" w:rsidRPr="00A5693A" w:rsidRDefault="00012039" w:rsidP="00AB0994">
      <w:pPr>
        <w:adjustRightInd/>
        <w:spacing w:line="280" w:lineRule="exact"/>
      </w:pPr>
      <w:r w:rsidRPr="00A5693A">
        <w:t>(</w:t>
      </w:r>
      <w:r w:rsidRPr="00A5693A">
        <w:rPr>
          <w:rFonts w:hint="eastAsia"/>
        </w:rPr>
        <w:t>注</w:t>
      </w:r>
      <w:r w:rsidRPr="00A5693A">
        <w:t>)</w:t>
      </w:r>
      <w:r w:rsidRPr="00A5693A">
        <w:rPr>
          <w:rFonts w:hint="eastAsia"/>
        </w:rPr>
        <w:t xml:space="preserve">　</w:t>
      </w:r>
      <w:r w:rsidR="00AB0994">
        <w:rPr>
          <w:rFonts w:hint="eastAsia"/>
        </w:rPr>
        <w:t>１</w:t>
      </w:r>
      <w:r w:rsidRPr="00A5693A">
        <w:rPr>
          <w:rFonts w:hint="eastAsia"/>
        </w:rPr>
        <w:t xml:space="preserve">　</w:t>
      </w:r>
      <w:r w:rsidR="00DC3604" w:rsidRPr="00A5693A">
        <w:rPr>
          <w:rFonts w:hint="eastAsia"/>
        </w:rPr>
        <w:t>１</w:t>
      </w:r>
      <w:r w:rsidRPr="00A5693A">
        <w:rPr>
          <w:rFonts w:hint="eastAsia"/>
        </w:rPr>
        <w:t>欄は、</w:t>
      </w:r>
      <w:r w:rsidR="00157655" w:rsidRPr="00A5693A">
        <w:rPr>
          <w:rFonts w:hint="eastAsia"/>
        </w:rPr>
        <w:t>積算内訳の①から</w:t>
      </w:r>
      <w:r w:rsidR="00EB713B" w:rsidRPr="00A5693A">
        <w:rPr>
          <w:rFonts w:hint="eastAsia"/>
          <w:color w:val="auto"/>
        </w:rPr>
        <w:t>⑩</w:t>
      </w:r>
      <w:r w:rsidR="00157655" w:rsidRPr="00A5693A">
        <w:rPr>
          <w:rFonts w:hint="eastAsia"/>
        </w:rPr>
        <w:t>の合計額を記入</w:t>
      </w:r>
      <w:r w:rsidR="00AB0994">
        <w:rPr>
          <w:rFonts w:hint="eastAsia"/>
        </w:rPr>
        <w:t>してください。</w:t>
      </w:r>
    </w:p>
    <w:p w14:paraId="78098AD2" w14:textId="02FB87AC" w:rsidR="006D7B6D" w:rsidRPr="00A5693A" w:rsidRDefault="00AB0994" w:rsidP="0094798A">
      <w:pPr>
        <w:adjustRightInd/>
        <w:spacing w:line="280" w:lineRule="exact"/>
        <w:ind w:leftChars="300" w:left="1275" w:hangingChars="245" w:hanging="573"/>
      </w:pPr>
      <w:r>
        <w:rPr>
          <w:rFonts w:hint="eastAsia"/>
        </w:rPr>
        <w:t>２</w:t>
      </w:r>
      <w:r w:rsidR="00CF353E" w:rsidRPr="00A5693A">
        <w:rPr>
          <w:rFonts w:hint="eastAsia"/>
        </w:rPr>
        <w:t xml:space="preserve">　</w:t>
      </w:r>
      <w:r w:rsidR="00DC3604" w:rsidRPr="00A5693A">
        <w:rPr>
          <w:rFonts w:hint="eastAsia"/>
        </w:rPr>
        <w:t>２</w:t>
      </w:r>
      <w:r w:rsidR="006D7B6D" w:rsidRPr="00A5693A">
        <w:rPr>
          <w:rFonts w:hint="eastAsia"/>
        </w:rPr>
        <w:t>欄は、</w:t>
      </w:r>
      <w:r>
        <w:rPr>
          <w:rFonts w:hint="eastAsia"/>
        </w:rPr>
        <w:t>実施する工事によって定められている上限額に〇をつけてください。</w:t>
      </w:r>
    </w:p>
    <w:p w14:paraId="314AE343" w14:textId="0EC22B64" w:rsidR="00012039" w:rsidRPr="0074357C" w:rsidRDefault="00AB0994" w:rsidP="00AB0994">
      <w:pPr>
        <w:adjustRightInd/>
        <w:spacing w:line="280" w:lineRule="exact"/>
        <w:ind w:leftChars="300" w:left="1275" w:hangingChars="245" w:hanging="573"/>
        <w:rPr>
          <w:rFonts w:hAnsi="Times New Roman" w:cs="Times New Roman"/>
        </w:rPr>
      </w:pPr>
      <w:r>
        <w:rPr>
          <w:rFonts w:hint="eastAsia"/>
        </w:rPr>
        <w:t>３</w:t>
      </w:r>
      <w:r w:rsidR="006D7B6D" w:rsidRPr="00A5693A">
        <w:rPr>
          <w:rFonts w:hint="eastAsia"/>
        </w:rPr>
        <w:t xml:space="preserve">　</w:t>
      </w:r>
      <w:r w:rsidR="00DC3604" w:rsidRPr="00A5693A">
        <w:rPr>
          <w:rFonts w:hint="eastAsia"/>
        </w:rPr>
        <w:t>３</w:t>
      </w:r>
      <w:r w:rsidR="006D7B6D" w:rsidRPr="00A5693A">
        <w:rPr>
          <w:rFonts w:hint="eastAsia"/>
        </w:rPr>
        <w:t>欄は、</w:t>
      </w:r>
      <w:r w:rsidR="00C81217" w:rsidRPr="00A5693A">
        <w:rPr>
          <w:rFonts w:hint="eastAsia"/>
        </w:rPr>
        <w:t>１</w:t>
      </w:r>
      <w:r w:rsidR="00DC3604" w:rsidRPr="00A5693A">
        <w:rPr>
          <w:rFonts w:hint="eastAsia"/>
        </w:rPr>
        <w:t>欄の額又は</w:t>
      </w:r>
      <w:r w:rsidR="00C81217" w:rsidRPr="00A5693A">
        <w:rPr>
          <w:rFonts w:hint="eastAsia"/>
        </w:rPr>
        <w:t>２</w:t>
      </w:r>
      <w:r w:rsidR="00C750D6">
        <w:rPr>
          <w:rFonts w:hint="eastAsia"/>
        </w:rPr>
        <w:t>欄</w:t>
      </w:r>
      <w:r w:rsidR="00C81217" w:rsidRPr="00A5693A">
        <w:rPr>
          <w:rFonts w:hint="eastAsia"/>
        </w:rPr>
        <w:t>の</w:t>
      </w:r>
      <w:r w:rsidR="00DC3604" w:rsidRPr="00A5693A">
        <w:rPr>
          <w:rFonts w:hint="eastAsia"/>
        </w:rPr>
        <w:t>額の</w:t>
      </w:r>
      <w:r w:rsidR="00C81217" w:rsidRPr="00A5693A">
        <w:rPr>
          <w:rFonts w:hint="eastAsia"/>
        </w:rPr>
        <w:t>いずれか</w:t>
      </w:r>
      <w:r w:rsidR="006D7B6D" w:rsidRPr="00A5693A">
        <w:rPr>
          <w:rFonts w:hint="eastAsia"/>
        </w:rPr>
        <w:t>少ない方を記入</w:t>
      </w:r>
      <w:r>
        <w:rPr>
          <w:rFonts w:hint="eastAsia"/>
        </w:rPr>
        <w:t>してください</w:t>
      </w:r>
      <w:r w:rsidR="006D7B6D" w:rsidRPr="00A5693A">
        <w:rPr>
          <w:rFonts w:hint="eastAsia"/>
        </w:rPr>
        <w:t>。</w:t>
      </w:r>
    </w:p>
    <w:sectPr w:rsidR="00012039" w:rsidRPr="0074357C" w:rsidSect="00A5693A">
      <w:type w:val="continuous"/>
      <w:pgSz w:w="16832" w:h="11910" w:orient="landscape" w:code="9"/>
      <w:pgMar w:top="851" w:right="1134" w:bottom="284" w:left="1134" w:header="0" w:footer="0" w:gutter="0"/>
      <w:pgNumType w:start="1"/>
      <w:cols w:space="720"/>
      <w:noEndnote/>
      <w:docGrid w:type="linesAndChars" w:linePitch="37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A0C8" w14:textId="77777777" w:rsidR="00D2595A" w:rsidRDefault="00D2595A">
      <w:r>
        <w:separator/>
      </w:r>
    </w:p>
  </w:endnote>
  <w:endnote w:type="continuationSeparator" w:id="0">
    <w:p w14:paraId="1CBC8056" w14:textId="77777777" w:rsidR="00D2595A" w:rsidRDefault="00D2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05A4" w14:textId="77777777" w:rsidR="00D2595A" w:rsidRDefault="00D2595A">
      <w:pPr>
        <w:rPr>
          <w:rFonts w:cs="Times New Roman"/>
        </w:rPr>
      </w:pPr>
      <w:r>
        <w:rPr>
          <w:rFonts w:hAnsi="Times New Roman" w:cs="Times New Roman"/>
          <w:color w:val="auto"/>
          <w:sz w:val="2"/>
          <w:szCs w:val="2"/>
        </w:rPr>
        <w:continuationSeparator/>
      </w:r>
    </w:p>
  </w:footnote>
  <w:footnote w:type="continuationSeparator" w:id="0">
    <w:p w14:paraId="32AD5318" w14:textId="77777777" w:rsidR="00D2595A" w:rsidRDefault="00D25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67"/>
  <w:drawingGridVerticalSpacing w:val="375"/>
  <w:displayHorizontalDrawingGridEvery w:val="0"/>
  <w:doNotUseMarginsForDrawingGridOrigin/>
  <w:doNotShadeFormData/>
  <w:characterSpacingControl w:val="doNotCompress"/>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39"/>
    <w:rsid w:val="0000773B"/>
    <w:rsid w:val="00012039"/>
    <w:rsid w:val="00012372"/>
    <w:rsid w:val="00024B05"/>
    <w:rsid w:val="00026F11"/>
    <w:rsid w:val="00027F96"/>
    <w:rsid w:val="00062BBB"/>
    <w:rsid w:val="000734BE"/>
    <w:rsid w:val="00073BF8"/>
    <w:rsid w:val="00085505"/>
    <w:rsid w:val="00095B83"/>
    <w:rsid w:val="00095DC1"/>
    <w:rsid w:val="000B31BC"/>
    <w:rsid w:val="000C09CA"/>
    <w:rsid w:val="000C1757"/>
    <w:rsid w:val="000E0325"/>
    <w:rsid w:val="000E2592"/>
    <w:rsid w:val="00135F5D"/>
    <w:rsid w:val="00140A03"/>
    <w:rsid w:val="00142F9A"/>
    <w:rsid w:val="00152FC8"/>
    <w:rsid w:val="00157655"/>
    <w:rsid w:val="001637C2"/>
    <w:rsid w:val="001671C6"/>
    <w:rsid w:val="001853B7"/>
    <w:rsid w:val="001B129C"/>
    <w:rsid w:val="001D0770"/>
    <w:rsid w:val="001D7D3F"/>
    <w:rsid w:val="001E2B96"/>
    <w:rsid w:val="00205884"/>
    <w:rsid w:val="0023761F"/>
    <w:rsid w:val="00247C46"/>
    <w:rsid w:val="002604C5"/>
    <w:rsid w:val="00260C87"/>
    <w:rsid w:val="00266901"/>
    <w:rsid w:val="00267982"/>
    <w:rsid w:val="00280DF9"/>
    <w:rsid w:val="002A5036"/>
    <w:rsid w:val="002B44FC"/>
    <w:rsid w:val="002C0C3B"/>
    <w:rsid w:val="002D6DD1"/>
    <w:rsid w:val="002D7B23"/>
    <w:rsid w:val="002E01F5"/>
    <w:rsid w:val="003171AE"/>
    <w:rsid w:val="003554FB"/>
    <w:rsid w:val="00372B7C"/>
    <w:rsid w:val="003853A2"/>
    <w:rsid w:val="003863EB"/>
    <w:rsid w:val="00396AE7"/>
    <w:rsid w:val="003C1B9A"/>
    <w:rsid w:val="003D0DEB"/>
    <w:rsid w:val="003D581C"/>
    <w:rsid w:val="003E3399"/>
    <w:rsid w:val="003F5045"/>
    <w:rsid w:val="003F5E94"/>
    <w:rsid w:val="003F64B2"/>
    <w:rsid w:val="00400BDE"/>
    <w:rsid w:val="00400EE2"/>
    <w:rsid w:val="00403A94"/>
    <w:rsid w:val="00406DD6"/>
    <w:rsid w:val="00413BD8"/>
    <w:rsid w:val="0042426B"/>
    <w:rsid w:val="004310FB"/>
    <w:rsid w:val="00437415"/>
    <w:rsid w:val="0044438A"/>
    <w:rsid w:val="00446655"/>
    <w:rsid w:val="00460513"/>
    <w:rsid w:val="00467887"/>
    <w:rsid w:val="00471C6F"/>
    <w:rsid w:val="00471DA7"/>
    <w:rsid w:val="00491C88"/>
    <w:rsid w:val="004A6AAC"/>
    <w:rsid w:val="004C51B1"/>
    <w:rsid w:val="004D7085"/>
    <w:rsid w:val="004E621E"/>
    <w:rsid w:val="00501144"/>
    <w:rsid w:val="0050612B"/>
    <w:rsid w:val="00506D59"/>
    <w:rsid w:val="00535EAF"/>
    <w:rsid w:val="0054099F"/>
    <w:rsid w:val="0054484D"/>
    <w:rsid w:val="005557E4"/>
    <w:rsid w:val="0055598F"/>
    <w:rsid w:val="00555C15"/>
    <w:rsid w:val="00560A63"/>
    <w:rsid w:val="00586CA2"/>
    <w:rsid w:val="005960C7"/>
    <w:rsid w:val="00596539"/>
    <w:rsid w:val="005A00A0"/>
    <w:rsid w:val="005A2078"/>
    <w:rsid w:val="005B3063"/>
    <w:rsid w:val="00602E3B"/>
    <w:rsid w:val="00606793"/>
    <w:rsid w:val="00625A5F"/>
    <w:rsid w:val="00634EE5"/>
    <w:rsid w:val="00636F6C"/>
    <w:rsid w:val="006401A9"/>
    <w:rsid w:val="00642357"/>
    <w:rsid w:val="006553D6"/>
    <w:rsid w:val="00656CBB"/>
    <w:rsid w:val="00684D70"/>
    <w:rsid w:val="00697406"/>
    <w:rsid w:val="006A7EF5"/>
    <w:rsid w:val="006B4CFF"/>
    <w:rsid w:val="006B5EF5"/>
    <w:rsid w:val="006D338F"/>
    <w:rsid w:val="006D4227"/>
    <w:rsid w:val="006D7B6D"/>
    <w:rsid w:val="006E13CD"/>
    <w:rsid w:val="006E17ED"/>
    <w:rsid w:val="006F4730"/>
    <w:rsid w:val="00701F9A"/>
    <w:rsid w:val="007041DB"/>
    <w:rsid w:val="007106D3"/>
    <w:rsid w:val="00724CB7"/>
    <w:rsid w:val="0074357C"/>
    <w:rsid w:val="00743B18"/>
    <w:rsid w:val="00760D8E"/>
    <w:rsid w:val="00762A3C"/>
    <w:rsid w:val="0077427E"/>
    <w:rsid w:val="00792475"/>
    <w:rsid w:val="007A6061"/>
    <w:rsid w:val="007D1F47"/>
    <w:rsid w:val="007D7C9C"/>
    <w:rsid w:val="007E4713"/>
    <w:rsid w:val="00802F2F"/>
    <w:rsid w:val="0081474B"/>
    <w:rsid w:val="00816F8A"/>
    <w:rsid w:val="00821234"/>
    <w:rsid w:val="008468A8"/>
    <w:rsid w:val="00850F97"/>
    <w:rsid w:val="00853C4D"/>
    <w:rsid w:val="0087266A"/>
    <w:rsid w:val="008C5BF8"/>
    <w:rsid w:val="008E519F"/>
    <w:rsid w:val="008F24B3"/>
    <w:rsid w:val="008F7BB7"/>
    <w:rsid w:val="00900F9B"/>
    <w:rsid w:val="00902783"/>
    <w:rsid w:val="00915238"/>
    <w:rsid w:val="00917FB0"/>
    <w:rsid w:val="00923E3D"/>
    <w:rsid w:val="009358EA"/>
    <w:rsid w:val="009425C5"/>
    <w:rsid w:val="0094798A"/>
    <w:rsid w:val="00990D87"/>
    <w:rsid w:val="0099673F"/>
    <w:rsid w:val="009A41A1"/>
    <w:rsid w:val="009B07C2"/>
    <w:rsid w:val="009B32CC"/>
    <w:rsid w:val="009D4A06"/>
    <w:rsid w:val="009E6530"/>
    <w:rsid w:val="009F61F6"/>
    <w:rsid w:val="00A0225E"/>
    <w:rsid w:val="00A13663"/>
    <w:rsid w:val="00A15813"/>
    <w:rsid w:val="00A40B10"/>
    <w:rsid w:val="00A4376A"/>
    <w:rsid w:val="00A525D1"/>
    <w:rsid w:val="00A548E7"/>
    <w:rsid w:val="00A5693A"/>
    <w:rsid w:val="00A704C6"/>
    <w:rsid w:val="00AB0994"/>
    <w:rsid w:val="00AB0D1D"/>
    <w:rsid w:val="00AD5054"/>
    <w:rsid w:val="00AF563C"/>
    <w:rsid w:val="00B42377"/>
    <w:rsid w:val="00B67EF5"/>
    <w:rsid w:val="00B747C5"/>
    <w:rsid w:val="00B82189"/>
    <w:rsid w:val="00B95F88"/>
    <w:rsid w:val="00BA4130"/>
    <w:rsid w:val="00BB4F0A"/>
    <w:rsid w:val="00BE37B4"/>
    <w:rsid w:val="00BF1592"/>
    <w:rsid w:val="00C0559E"/>
    <w:rsid w:val="00C42A93"/>
    <w:rsid w:val="00C42E24"/>
    <w:rsid w:val="00C500E7"/>
    <w:rsid w:val="00C750D6"/>
    <w:rsid w:val="00C81217"/>
    <w:rsid w:val="00C81890"/>
    <w:rsid w:val="00C833D6"/>
    <w:rsid w:val="00C92AB6"/>
    <w:rsid w:val="00C94A5F"/>
    <w:rsid w:val="00CC41DD"/>
    <w:rsid w:val="00CE5C96"/>
    <w:rsid w:val="00CF353E"/>
    <w:rsid w:val="00D03FF7"/>
    <w:rsid w:val="00D071CE"/>
    <w:rsid w:val="00D2595A"/>
    <w:rsid w:val="00D30DA9"/>
    <w:rsid w:val="00D503C4"/>
    <w:rsid w:val="00D532EE"/>
    <w:rsid w:val="00D768F1"/>
    <w:rsid w:val="00D807C5"/>
    <w:rsid w:val="00DA30C4"/>
    <w:rsid w:val="00DA7516"/>
    <w:rsid w:val="00DB145E"/>
    <w:rsid w:val="00DC3604"/>
    <w:rsid w:val="00DD59AE"/>
    <w:rsid w:val="00DD63D8"/>
    <w:rsid w:val="00DE1EC9"/>
    <w:rsid w:val="00E237C4"/>
    <w:rsid w:val="00E400DB"/>
    <w:rsid w:val="00E420C7"/>
    <w:rsid w:val="00E531B8"/>
    <w:rsid w:val="00E62BE3"/>
    <w:rsid w:val="00E676D5"/>
    <w:rsid w:val="00E87882"/>
    <w:rsid w:val="00EB713B"/>
    <w:rsid w:val="00ED41F3"/>
    <w:rsid w:val="00ED5666"/>
    <w:rsid w:val="00ED69D7"/>
    <w:rsid w:val="00EE2458"/>
    <w:rsid w:val="00EF1AB0"/>
    <w:rsid w:val="00EF3FF0"/>
    <w:rsid w:val="00F06F0E"/>
    <w:rsid w:val="00F1106C"/>
    <w:rsid w:val="00F2492F"/>
    <w:rsid w:val="00F3152F"/>
    <w:rsid w:val="00F34BCC"/>
    <w:rsid w:val="00F3748D"/>
    <w:rsid w:val="00F4364F"/>
    <w:rsid w:val="00F44951"/>
    <w:rsid w:val="00F45862"/>
    <w:rsid w:val="00F50809"/>
    <w:rsid w:val="00F50C73"/>
    <w:rsid w:val="00F60673"/>
    <w:rsid w:val="00F70B34"/>
    <w:rsid w:val="00F756E3"/>
    <w:rsid w:val="00F9196C"/>
    <w:rsid w:val="00FB5021"/>
    <w:rsid w:val="00FB6561"/>
    <w:rsid w:val="00FD15B8"/>
    <w:rsid w:val="00FE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3C6B6871"/>
  <w15:chartTrackingRefBased/>
  <w15:docId w15:val="{990D205F-9635-4FE1-A11C-44131C10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1144"/>
    <w:pPr>
      <w:tabs>
        <w:tab w:val="center" w:pos="4252"/>
        <w:tab w:val="right" w:pos="8504"/>
      </w:tabs>
      <w:snapToGrid w:val="0"/>
    </w:pPr>
  </w:style>
  <w:style w:type="paragraph" w:styleId="a4">
    <w:name w:val="footer"/>
    <w:basedOn w:val="a"/>
    <w:rsid w:val="00501144"/>
    <w:pPr>
      <w:tabs>
        <w:tab w:val="center" w:pos="4252"/>
        <w:tab w:val="right" w:pos="8504"/>
      </w:tabs>
      <w:snapToGrid w:val="0"/>
    </w:pPr>
  </w:style>
  <w:style w:type="paragraph" w:styleId="a5">
    <w:name w:val="Balloon Text"/>
    <w:basedOn w:val="a"/>
    <w:link w:val="a6"/>
    <w:rsid w:val="00EB713B"/>
    <w:rPr>
      <w:rFonts w:ascii="Arial" w:eastAsia="ＭＳ ゴシック" w:hAnsi="Arial" w:cs="Times New Roman"/>
      <w:sz w:val="18"/>
      <w:szCs w:val="18"/>
    </w:rPr>
  </w:style>
  <w:style w:type="character" w:customStyle="1" w:styleId="a6">
    <w:name w:val="吹き出し (文字)"/>
    <w:link w:val="a5"/>
    <w:rsid w:val="00EB713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2726-FF56-4A82-A5D8-B7B733BB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543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山形県庁</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建築住宅課</dc:creator>
  <cp:keywords/>
  <dc:description/>
  <cp:lastModifiedBy>菅原　倫</cp:lastModifiedBy>
  <cp:revision>9</cp:revision>
  <cp:lastPrinted>2026-03-18T23:39:00Z</cp:lastPrinted>
  <dcterms:created xsi:type="dcterms:W3CDTF">2024-03-26T04:48:00Z</dcterms:created>
  <dcterms:modified xsi:type="dcterms:W3CDTF">2026-03-18T23:39:00Z</dcterms:modified>
</cp:coreProperties>
</file>